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6E" w:rsidRPr="00264F6E" w:rsidRDefault="001D0C7A" w:rsidP="00264F6E">
      <w:pPr>
        <w:keepNext/>
        <w:autoSpaceDE w:val="0"/>
        <w:autoSpaceDN w:val="0"/>
        <w:adjustRightInd w:val="0"/>
        <w:spacing w:after="100"/>
        <w:outlineLvl w:val="5"/>
        <w:rPr>
          <w:b/>
          <w:bCs/>
          <w:color w:val="000000"/>
          <w:sz w:val="28"/>
          <w:szCs w:val="28"/>
        </w:rPr>
      </w:pPr>
      <w:r>
        <w:rPr>
          <w:b/>
          <w:bCs/>
          <w:noProof/>
          <w:color w:val="000000"/>
          <w:sz w:val="28"/>
          <w:szCs w:val="28"/>
        </w:rPr>
        <w:pict>
          <v:group id="_x0000_s1061" style="position:absolute;margin-left:425.15pt;margin-top:-2.6pt;width:119.05pt;height:157.15pt;z-index:-251643904" coordorigin="1008,984" coordsize="2381,3143" wrapcoords="-136 103 -136 21497 21328 21497 21600 19851 21600 103 -136 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008;top:984;width:2381;height:3070">
              <v:imagedata r:id="rId7" o:title=""/>
            </v:shape>
            <v:shapetype id="_x0000_t202" coordsize="21600,21600" o:spt="202" path="m,l,21600r21600,l21600,xe">
              <v:stroke joinstyle="miter"/>
              <v:path gradientshapeok="t" o:connecttype="rect"/>
            </v:shapetype>
            <v:shape id="_x0000_s1063" type="#_x0000_t202" style="position:absolute;left:1043;top:3781;width:2307;height:346" fillcolor="white [3212]" strokeweight="0">
              <v:textbox>
                <w:txbxContent>
                  <w:p w:rsidR="00F854BE" w:rsidRPr="00E97A3C" w:rsidRDefault="00F854BE" w:rsidP="00F854BE">
                    <w:pPr>
                      <w:pStyle w:val="Caption"/>
                      <w:jc w:val="center"/>
                      <w:rPr>
                        <w:noProof/>
                        <w:color w:val="auto"/>
                        <w:sz w:val="24"/>
                        <w:szCs w:val="24"/>
                      </w:rPr>
                    </w:pPr>
                    <w:r w:rsidRPr="00E97A3C">
                      <w:rPr>
                        <w:color w:val="auto"/>
                      </w:rPr>
                      <w:t>Sir John Herschel</w:t>
                    </w:r>
                  </w:p>
                  <w:p w:rsidR="00F854BE" w:rsidRDefault="00F854BE" w:rsidP="00F854BE"/>
                </w:txbxContent>
              </v:textbox>
            </v:shape>
            <w10:wrap type="tight"/>
          </v:group>
        </w:pict>
      </w:r>
      <w:r w:rsidR="00264F6E" w:rsidRPr="00264F6E">
        <w:rPr>
          <w:b/>
          <w:bCs/>
          <w:color w:val="000000"/>
          <w:sz w:val="28"/>
          <w:szCs w:val="28"/>
        </w:rPr>
        <w:t xml:space="preserve">BEGINNINGS OF PHOTOGRAPHY </w:t>
      </w:r>
    </w:p>
    <w:p w:rsidR="00264F6E" w:rsidRPr="00264F6E" w:rsidRDefault="00264F6E" w:rsidP="00264F6E">
      <w:pPr>
        <w:autoSpaceDE w:val="0"/>
        <w:autoSpaceDN w:val="0"/>
        <w:adjustRightInd w:val="0"/>
        <w:spacing w:before="100" w:after="100"/>
        <w:rPr>
          <w:b/>
          <w:i/>
          <w:color w:val="000000"/>
        </w:rPr>
      </w:pPr>
      <w:r w:rsidRPr="00264F6E">
        <w:rPr>
          <w:b/>
          <w:i/>
          <w:color w:val="000000"/>
        </w:rPr>
        <w:t xml:space="preserve">First, the name. </w:t>
      </w:r>
      <w:r w:rsidR="001F39BA">
        <w:rPr>
          <w:b/>
          <w:i/>
          <w:color w:val="000000"/>
        </w:rPr>
        <w:t xml:space="preserve"> </w:t>
      </w:r>
      <w:r w:rsidRPr="00264F6E">
        <w:rPr>
          <w:b/>
          <w:i/>
          <w:color w:val="000000"/>
        </w:rPr>
        <w:t xml:space="preserve">We owe the name "Photography" to </w:t>
      </w:r>
      <w:hyperlink r:id="rId8" w:history="1">
        <w:r w:rsidRPr="00264F6E">
          <w:rPr>
            <w:b/>
            <w:i/>
            <w:color w:val="000000"/>
            <w:u w:val="single"/>
          </w:rPr>
          <w:t>Sir John Herschel</w:t>
        </w:r>
        <w:r w:rsidRPr="00264F6E">
          <w:rPr>
            <w:color w:val="000000"/>
            <w:u w:val="single"/>
          </w:rPr>
          <w:t xml:space="preserve"> </w:t>
        </w:r>
      </w:hyperlink>
      <w:r w:rsidRPr="00264F6E">
        <w:rPr>
          <w:color w:val="000000"/>
        </w:rPr>
        <w:t xml:space="preserve">, who first used the term in 1839, the year the photographic process became public. </w:t>
      </w:r>
      <w:r w:rsidRPr="00264F6E">
        <w:rPr>
          <w:color w:val="000000"/>
          <w:sz w:val="18"/>
          <w:szCs w:val="18"/>
        </w:rPr>
        <w:t xml:space="preserve">(*1) </w:t>
      </w:r>
      <w:r w:rsidRPr="00264F6E">
        <w:rPr>
          <w:b/>
          <w:i/>
          <w:color w:val="000000"/>
        </w:rPr>
        <w:t xml:space="preserve">The word is derived from the Greek words for light and writing. </w:t>
      </w:r>
    </w:p>
    <w:p w:rsidR="000B1AA7" w:rsidRDefault="00264F6E" w:rsidP="009B2BE9">
      <w:pPr>
        <w:autoSpaceDE w:val="0"/>
        <w:autoSpaceDN w:val="0"/>
        <w:adjustRightInd w:val="0"/>
        <w:spacing w:before="100"/>
        <w:rPr>
          <w:color w:val="000000"/>
        </w:rPr>
      </w:pPr>
      <w:r w:rsidRPr="00264F6E">
        <w:rPr>
          <w:color w:val="000000"/>
        </w:rPr>
        <w:t xml:space="preserve">There are </w:t>
      </w:r>
      <w:r w:rsidRPr="0079031A">
        <w:rPr>
          <w:b/>
          <w:i/>
          <w:color w:val="000000"/>
        </w:rPr>
        <w:t>two distinct scientific processes that combine to make photography possible</w:t>
      </w:r>
      <w:r w:rsidRPr="00264F6E">
        <w:rPr>
          <w:color w:val="000000"/>
        </w:rPr>
        <w:t xml:space="preserve">. </w:t>
      </w:r>
      <w:r w:rsidR="001F39BA">
        <w:rPr>
          <w:color w:val="000000"/>
        </w:rPr>
        <w:t xml:space="preserve"> </w:t>
      </w:r>
      <w:r w:rsidRPr="00264F6E">
        <w:rPr>
          <w:color w:val="000000"/>
        </w:rPr>
        <w:t>It is somewhat surprising that photography was not invented earlier than the 1830s, because these processes had been known for quite some time.</w:t>
      </w:r>
      <w:r w:rsidR="001F39BA">
        <w:rPr>
          <w:color w:val="000000"/>
        </w:rPr>
        <w:t xml:space="preserve">  It </w:t>
      </w:r>
      <w:r w:rsidRPr="00264F6E">
        <w:rPr>
          <w:color w:val="000000"/>
        </w:rPr>
        <w:t xml:space="preserve">was not until the two distinct scientific processes had been put together that </w:t>
      </w:r>
      <w:r w:rsidR="009A093C">
        <w:rPr>
          <w:color w:val="000000"/>
        </w:rPr>
        <w:t>p</w:t>
      </w:r>
      <w:r w:rsidRPr="00264F6E">
        <w:rPr>
          <w:color w:val="000000"/>
        </w:rPr>
        <w:t>hotography came into being</w:t>
      </w:r>
      <w:r w:rsidR="00E97A3C">
        <w:rPr>
          <w:color w:val="000000"/>
        </w:rPr>
        <w:t>.</w:t>
      </w:r>
    </w:p>
    <w:p w:rsidR="00A4286F" w:rsidRPr="009A3F99" w:rsidRDefault="00A4286F" w:rsidP="009B2BE9">
      <w:pPr>
        <w:autoSpaceDE w:val="0"/>
        <w:autoSpaceDN w:val="0"/>
        <w:adjustRightInd w:val="0"/>
        <w:spacing w:before="100"/>
        <w:rPr>
          <w:color w:val="000000"/>
        </w:rPr>
      </w:pPr>
    </w:p>
    <w:p w:rsidR="00264F6E" w:rsidRPr="00264F6E" w:rsidRDefault="001D0C7A" w:rsidP="009B2BE9">
      <w:pPr>
        <w:autoSpaceDE w:val="0"/>
        <w:autoSpaceDN w:val="0"/>
        <w:adjustRightInd w:val="0"/>
        <w:spacing w:before="100"/>
        <w:rPr>
          <w:color w:val="000000"/>
        </w:rPr>
      </w:pPr>
      <w:r w:rsidRPr="001D0C7A">
        <w:rPr>
          <w:b/>
          <w:i/>
          <w:noProof/>
          <w:color w:val="000000"/>
        </w:rPr>
        <w:pict>
          <v:group id="_x0000_s1055" style="position:absolute;margin-left:349.75pt;margin-top:9.75pt;width:195.85pt;height:125.65pt;z-index:-251644928" coordorigin="2527,-577" coordsize="2683,1721" wrapcoords="-83 129 -83 18900 5048 20700 5628 20700 5628 21471 17545 21471 17710 20700 21600 18771 21600 129 -83 129">
            <v:shape id="_x0000_s1056" type="#_x0000_t75" style="position:absolute;left:2527;top:-577;width:2683;height:1513">
              <v:imagedata r:id="rId9" o:title=""/>
            </v:shape>
            <v:shape id="_x0000_s1057" type="#_x0000_t202" style="position:absolute;left:3242;top:936;width:1452;height:208;mso-position-horizontal-relative:text;mso-position-vertical-relative:text" stroked="f">
              <v:textbox inset="0,0,0,0">
                <w:txbxContent>
                  <w:p w:rsidR="00F854BE" w:rsidRPr="009A093C" w:rsidRDefault="00F854BE" w:rsidP="00F854BE">
                    <w:pPr>
                      <w:pStyle w:val="Caption"/>
                      <w:jc w:val="center"/>
                      <w:rPr>
                        <w:noProof/>
                        <w:color w:val="auto"/>
                        <w:sz w:val="24"/>
                        <w:szCs w:val="24"/>
                      </w:rPr>
                    </w:pPr>
                    <w:r w:rsidRPr="009A093C">
                      <w:rPr>
                        <w:color w:val="auto"/>
                      </w:rPr>
                      <w:t xml:space="preserve">Camera </w:t>
                    </w:r>
                    <w:proofErr w:type="spellStart"/>
                    <w:r w:rsidRPr="009A093C">
                      <w:rPr>
                        <w:color w:val="auto"/>
                      </w:rPr>
                      <w:t>Obscura</w:t>
                    </w:r>
                    <w:proofErr w:type="spellEnd"/>
                  </w:p>
                </w:txbxContent>
              </v:textbox>
            </v:shape>
            <w10:wrap type="tight"/>
          </v:group>
        </w:pict>
      </w:r>
      <w:r w:rsidR="00264F6E" w:rsidRPr="0079031A">
        <w:rPr>
          <w:b/>
          <w:i/>
          <w:color w:val="000000"/>
        </w:rPr>
        <w:t>The first of these processes was optical</w:t>
      </w:r>
      <w:r w:rsidR="00264F6E" w:rsidRPr="00264F6E">
        <w:rPr>
          <w:color w:val="000000"/>
        </w:rPr>
        <w:t xml:space="preserve">. </w:t>
      </w:r>
      <w:r w:rsidR="001F39BA">
        <w:rPr>
          <w:color w:val="000000"/>
        </w:rPr>
        <w:t xml:space="preserve"> </w:t>
      </w:r>
      <w:r w:rsidR="00264F6E" w:rsidRPr="00264F6E">
        <w:rPr>
          <w:color w:val="000000"/>
        </w:rPr>
        <w:t xml:space="preserve">The </w:t>
      </w:r>
      <w:hyperlink r:id="rId10" w:history="1">
        <w:r w:rsidR="00264F6E" w:rsidRPr="0079031A">
          <w:rPr>
            <w:b/>
            <w:i/>
            <w:color w:val="000000"/>
            <w:u w:val="single"/>
          </w:rPr>
          <w:t xml:space="preserve">Camera </w:t>
        </w:r>
        <w:proofErr w:type="spellStart"/>
        <w:r w:rsidR="00264F6E" w:rsidRPr="0079031A">
          <w:rPr>
            <w:b/>
            <w:i/>
            <w:color w:val="000000"/>
            <w:u w:val="single"/>
          </w:rPr>
          <w:t>Obscura</w:t>
        </w:r>
        <w:proofErr w:type="spellEnd"/>
        <w:r w:rsidR="00264F6E" w:rsidRPr="00264F6E">
          <w:rPr>
            <w:color w:val="000000"/>
            <w:u w:val="single"/>
          </w:rPr>
          <w:t xml:space="preserve"> </w:t>
        </w:r>
      </w:hyperlink>
      <w:r w:rsidR="00BD5761">
        <w:rPr>
          <w:color w:val="000000"/>
        </w:rPr>
        <w:t>(dark </w:t>
      </w:r>
      <w:r w:rsidR="00264F6E" w:rsidRPr="00264F6E">
        <w:rPr>
          <w:color w:val="000000"/>
        </w:rPr>
        <w:t xml:space="preserve">room) had been in existence for at least four hundred years. </w:t>
      </w:r>
      <w:r w:rsidR="001F39BA">
        <w:rPr>
          <w:color w:val="000000"/>
        </w:rPr>
        <w:t xml:space="preserve"> </w:t>
      </w:r>
      <w:r w:rsidR="00264F6E" w:rsidRPr="00264F6E">
        <w:rPr>
          <w:color w:val="000000"/>
        </w:rPr>
        <w:t xml:space="preserve">There is a drawing, dated 1519, of </w:t>
      </w:r>
      <w:r w:rsidR="00BD5761">
        <w:rPr>
          <w:color w:val="000000"/>
        </w:rPr>
        <w:t xml:space="preserve">a Camera </w:t>
      </w:r>
      <w:proofErr w:type="spellStart"/>
      <w:r w:rsidR="00BD5761">
        <w:rPr>
          <w:color w:val="000000"/>
        </w:rPr>
        <w:t>Obscura</w:t>
      </w:r>
      <w:proofErr w:type="spellEnd"/>
      <w:r w:rsidR="00BD5761">
        <w:rPr>
          <w:color w:val="000000"/>
        </w:rPr>
        <w:t xml:space="preserve"> by Leonardo </w:t>
      </w:r>
      <w:proofErr w:type="spellStart"/>
      <w:r w:rsidR="001F39BA">
        <w:rPr>
          <w:color w:val="000000"/>
        </w:rPr>
        <w:t>da</w:t>
      </w:r>
      <w:proofErr w:type="spellEnd"/>
      <w:r w:rsidR="001F39BA">
        <w:rPr>
          <w:color w:val="000000"/>
        </w:rPr>
        <w:t> </w:t>
      </w:r>
      <w:r w:rsidR="00264F6E" w:rsidRPr="00264F6E">
        <w:rPr>
          <w:color w:val="000000"/>
        </w:rPr>
        <w:t xml:space="preserve">Vinci; about this same period its use as an aid to drawing was being advocated. </w:t>
      </w:r>
    </w:p>
    <w:p w:rsidR="004C7710" w:rsidRDefault="00264F6E" w:rsidP="004C7710">
      <w:pPr>
        <w:autoSpaceDE w:val="0"/>
        <w:autoSpaceDN w:val="0"/>
        <w:adjustRightInd w:val="0"/>
        <w:spacing w:before="100"/>
        <w:rPr>
          <w:color w:val="000000"/>
        </w:rPr>
      </w:pPr>
      <w:r w:rsidRPr="00AB78DE">
        <w:rPr>
          <w:b/>
          <w:i/>
          <w:color w:val="000000"/>
        </w:rPr>
        <w:t>The second process was chemical</w:t>
      </w:r>
      <w:r w:rsidRPr="00264F6E">
        <w:rPr>
          <w:color w:val="000000"/>
        </w:rPr>
        <w:t xml:space="preserve">. </w:t>
      </w:r>
      <w:r w:rsidR="001F39BA">
        <w:rPr>
          <w:color w:val="000000"/>
        </w:rPr>
        <w:t xml:space="preserve"> </w:t>
      </w:r>
      <w:r w:rsidRPr="00264F6E">
        <w:rPr>
          <w:color w:val="000000"/>
        </w:rPr>
        <w:t xml:space="preserve">For hundreds of years before photography was invented, people had been aware, for example, that some </w:t>
      </w:r>
      <w:r w:rsidR="00AB78DE" w:rsidRPr="00264F6E">
        <w:rPr>
          <w:color w:val="000000"/>
        </w:rPr>
        <w:t>colors</w:t>
      </w:r>
      <w:r w:rsidRPr="00264F6E">
        <w:rPr>
          <w:color w:val="000000"/>
        </w:rPr>
        <w:t xml:space="preserve"> are bleached in the sun, but they had made little distinction between heat, air and light</w:t>
      </w:r>
      <w:r w:rsidR="004C7710">
        <w:rPr>
          <w:color w:val="000000"/>
        </w:rPr>
        <w:t>.</w:t>
      </w:r>
    </w:p>
    <w:p w:rsidR="00264F6E" w:rsidRPr="00264F6E" w:rsidRDefault="00264F6E" w:rsidP="00264F6E">
      <w:pPr>
        <w:autoSpaceDE w:val="0"/>
        <w:autoSpaceDN w:val="0"/>
        <w:adjustRightInd w:val="0"/>
        <w:spacing w:before="100" w:after="100"/>
        <w:ind w:left="720" w:hanging="360"/>
        <w:rPr>
          <w:color w:val="000000"/>
        </w:rPr>
      </w:pPr>
      <w:r w:rsidRPr="00264F6E">
        <w:rPr>
          <w:color w:val="000000"/>
        </w:rPr>
        <w:t xml:space="preserve">In the sixteen hundreds Robert Boyle, a founder of the Royal Society, had reported that silver chloride turned dark under exposure, but he appeared to believe that it was caused by exposure to the air, rather than to light. </w:t>
      </w:r>
    </w:p>
    <w:p w:rsidR="00264F6E" w:rsidRPr="00264F6E" w:rsidRDefault="00264F6E" w:rsidP="00264F6E">
      <w:pPr>
        <w:autoSpaceDE w:val="0"/>
        <w:autoSpaceDN w:val="0"/>
        <w:adjustRightInd w:val="0"/>
        <w:spacing w:before="100" w:after="100"/>
        <w:ind w:left="720" w:hanging="360"/>
        <w:rPr>
          <w:color w:val="000000"/>
        </w:rPr>
      </w:pPr>
      <w:r w:rsidRPr="00264F6E">
        <w:rPr>
          <w:color w:val="000000"/>
        </w:rPr>
        <w:t>Angelo</w:t>
      </w:r>
      <w:r w:rsidR="00074690">
        <w:rPr>
          <w:color w:val="000000"/>
        </w:rPr>
        <w:t xml:space="preserve"> </w:t>
      </w:r>
      <w:proofErr w:type="spellStart"/>
      <w:r w:rsidR="00074690">
        <w:rPr>
          <w:color w:val="000000"/>
        </w:rPr>
        <w:t>Sala</w:t>
      </w:r>
      <w:proofErr w:type="spellEnd"/>
      <w:r w:rsidR="00074690">
        <w:rPr>
          <w:color w:val="000000"/>
        </w:rPr>
        <w:t>, in the early 17</w:t>
      </w:r>
      <w:r w:rsidR="00074690" w:rsidRPr="00074690">
        <w:rPr>
          <w:color w:val="000000"/>
          <w:vertAlign w:val="superscript"/>
        </w:rPr>
        <w:t>th</w:t>
      </w:r>
      <w:r w:rsidR="00074690">
        <w:rPr>
          <w:color w:val="000000"/>
        </w:rPr>
        <w:t xml:space="preserve"> </w:t>
      </w:r>
      <w:r w:rsidRPr="00264F6E">
        <w:rPr>
          <w:color w:val="000000"/>
        </w:rPr>
        <w:t xml:space="preserve">century, noticed that powdered nitrate of silver is blackened by the sun. </w:t>
      </w:r>
    </w:p>
    <w:p w:rsidR="00264F6E" w:rsidRPr="00264F6E" w:rsidRDefault="00264F6E" w:rsidP="00264F6E">
      <w:pPr>
        <w:autoSpaceDE w:val="0"/>
        <w:autoSpaceDN w:val="0"/>
        <w:adjustRightInd w:val="0"/>
        <w:spacing w:before="100" w:after="100"/>
        <w:ind w:left="720" w:hanging="360"/>
        <w:rPr>
          <w:color w:val="000000"/>
        </w:rPr>
      </w:pPr>
      <w:r w:rsidRPr="00264F6E">
        <w:rPr>
          <w:color w:val="000000"/>
        </w:rPr>
        <w:t xml:space="preserve">In 1727 </w:t>
      </w:r>
      <w:hyperlink r:id="rId11" w:history="1">
        <w:r w:rsidRPr="00264F6E">
          <w:rPr>
            <w:color w:val="000000"/>
            <w:u w:val="single"/>
          </w:rPr>
          <w:t>Johann Heinrich Schulze</w:t>
        </w:r>
        <w:r w:rsidRPr="00074690">
          <w:rPr>
            <w:color w:val="000000"/>
          </w:rPr>
          <w:t xml:space="preserve"> </w:t>
        </w:r>
      </w:hyperlink>
      <w:r w:rsidRPr="00264F6E">
        <w:rPr>
          <w:color w:val="000000"/>
        </w:rPr>
        <w:t xml:space="preserve">discovered that certain liquids change </w:t>
      </w:r>
      <w:r w:rsidR="008D30DA" w:rsidRPr="00264F6E">
        <w:rPr>
          <w:color w:val="000000"/>
        </w:rPr>
        <w:t>color</w:t>
      </w:r>
      <w:r w:rsidRPr="00264F6E">
        <w:rPr>
          <w:color w:val="000000"/>
        </w:rPr>
        <w:t xml:space="preserve"> when exposed to light. </w:t>
      </w:r>
    </w:p>
    <w:p w:rsidR="00264F6E" w:rsidRDefault="001D0C7A" w:rsidP="00264F6E">
      <w:pPr>
        <w:autoSpaceDE w:val="0"/>
        <w:autoSpaceDN w:val="0"/>
        <w:adjustRightInd w:val="0"/>
        <w:spacing w:before="100"/>
        <w:ind w:left="720" w:hanging="360"/>
        <w:rPr>
          <w:color w:val="000000"/>
        </w:rPr>
      </w:pPr>
      <w:r>
        <w:rPr>
          <w:noProof/>
          <w:color w:val="000000"/>
        </w:rPr>
        <w:pict>
          <v:group id="_x0000_s1041" style="position:absolute;left:0;text-align:left;margin-left:460.15pt;margin-top:12.4pt;width:76.45pt;height:117.8pt;z-index:-251646976" coordorigin="1008,984" coordsize="1529,2356" wrapcoords="-212 138 -212 21462 21388 21462 21600 138 -212 138">
            <v:shape id="_x0000_s1042" type="#_x0000_t75" style="position:absolute;left:1008;top:984;width:1529;height:2026">
              <v:imagedata r:id="rId12" o:title=""/>
            </v:shape>
            <v:shape id="_x0000_s1043" type="#_x0000_t202" style="position:absolute;left:1019;top:3010;width:1490;height:330;mso-position-horizontal-relative:text;mso-position-vertical-relative:text" stroked="f">
              <v:textbox inset="0,0,0,0">
                <w:txbxContent>
                  <w:p w:rsidR="009460D7" w:rsidRPr="007C2640" w:rsidRDefault="009460D7" w:rsidP="009460D7">
                    <w:pPr>
                      <w:pStyle w:val="Caption"/>
                      <w:jc w:val="center"/>
                      <w:rPr>
                        <w:noProof/>
                        <w:color w:val="auto"/>
                        <w:sz w:val="24"/>
                        <w:szCs w:val="24"/>
                      </w:rPr>
                    </w:pPr>
                    <w:r w:rsidRPr="007C2640">
                      <w:rPr>
                        <w:color w:val="auto"/>
                      </w:rPr>
                      <w:t xml:space="preserve">Joseph </w:t>
                    </w:r>
                    <w:proofErr w:type="spellStart"/>
                    <w:r w:rsidRPr="007C2640">
                      <w:rPr>
                        <w:color w:val="auto"/>
                      </w:rPr>
                      <w:t>Nie’pce</w:t>
                    </w:r>
                    <w:proofErr w:type="spellEnd"/>
                  </w:p>
                </w:txbxContent>
              </v:textbox>
            </v:shape>
            <w10:wrap type="tight"/>
          </v:group>
        </w:pict>
      </w:r>
      <w:r w:rsidR="00264F6E" w:rsidRPr="00264F6E">
        <w:rPr>
          <w:color w:val="000000"/>
        </w:rPr>
        <w:t xml:space="preserve">At the beginning of the nineteenth century </w:t>
      </w:r>
      <w:hyperlink r:id="rId13" w:history="1">
        <w:r w:rsidR="00264F6E" w:rsidRPr="00264F6E">
          <w:rPr>
            <w:color w:val="000000"/>
            <w:u w:val="single"/>
          </w:rPr>
          <w:t xml:space="preserve">Thomas Wedgwood </w:t>
        </w:r>
      </w:hyperlink>
      <w:r w:rsidR="00264F6E" w:rsidRPr="00264F6E">
        <w:rPr>
          <w:color w:val="000000"/>
        </w:rPr>
        <w:t>was conducting experiments; he had successfully captured images, but his silhouettes could not survive, as there was no known method</w:t>
      </w:r>
      <w:r w:rsidR="00A4286F">
        <w:rPr>
          <w:color w:val="000000"/>
        </w:rPr>
        <w:t xml:space="preserve"> of making the image permanent.</w:t>
      </w:r>
    </w:p>
    <w:p w:rsidR="00A4286F" w:rsidRPr="002D02B8" w:rsidRDefault="00A4286F" w:rsidP="00A4286F">
      <w:pPr>
        <w:autoSpaceDE w:val="0"/>
        <w:autoSpaceDN w:val="0"/>
        <w:adjustRightInd w:val="0"/>
        <w:spacing w:before="100"/>
        <w:rPr>
          <w:color w:val="000000"/>
          <w:sz w:val="12"/>
        </w:rPr>
      </w:pPr>
    </w:p>
    <w:p w:rsidR="00264F6E" w:rsidRPr="00264F6E" w:rsidRDefault="00264F6E" w:rsidP="00264F6E">
      <w:pPr>
        <w:autoSpaceDE w:val="0"/>
        <w:autoSpaceDN w:val="0"/>
        <w:adjustRightInd w:val="0"/>
        <w:spacing w:before="100"/>
        <w:rPr>
          <w:color w:val="000000"/>
        </w:rPr>
      </w:pPr>
      <w:r w:rsidRPr="00264F6E">
        <w:rPr>
          <w:color w:val="000000"/>
        </w:rPr>
        <w:t xml:space="preserve">The first successful picture was produced in June/July 1827 by </w:t>
      </w:r>
      <w:r w:rsidR="008D30DA" w:rsidRPr="008D30DA">
        <w:rPr>
          <w:b/>
          <w:i/>
          <w:color w:val="000000"/>
        </w:rPr>
        <w:t xml:space="preserve">Joseph </w:t>
      </w:r>
      <w:hyperlink r:id="rId14" w:history="1">
        <w:proofErr w:type="spellStart"/>
        <w:r w:rsidRPr="008D30DA">
          <w:rPr>
            <w:b/>
            <w:i/>
            <w:color w:val="000000"/>
            <w:u w:val="single"/>
          </w:rPr>
          <w:t>Niépce</w:t>
        </w:r>
        <w:proofErr w:type="spellEnd"/>
      </w:hyperlink>
      <w:r w:rsidRPr="00264F6E">
        <w:rPr>
          <w:color w:val="000000"/>
        </w:rPr>
        <w:t xml:space="preserve">, using material that hardened on exposure to light. </w:t>
      </w:r>
      <w:r w:rsidR="001F39BA">
        <w:rPr>
          <w:color w:val="000000"/>
        </w:rPr>
        <w:t xml:space="preserve"> </w:t>
      </w:r>
      <w:r w:rsidRPr="00264F6E">
        <w:rPr>
          <w:color w:val="000000"/>
        </w:rPr>
        <w:t xml:space="preserve">This picture required an exposure of eight hours. </w:t>
      </w:r>
    </w:p>
    <w:p w:rsidR="008D30DA" w:rsidRDefault="001D0C7A">
      <w:pPr>
        <w:rPr>
          <w:color w:val="000000"/>
        </w:rPr>
      </w:pPr>
      <w:r>
        <w:rPr>
          <w:noProof/>
          <w:color w:val="000000"/>
        </w:rPr>
        <w:pict>
          <v:group id="_x0000_s1047" style="position:absolute;margin-left:-10.45pt;margin-top:4pt;width:170.9pt;height:139.3pt;z-index:-251645952" coordorigin="1008,984" coordsize="3418,2786" wrapcoords="-95 116 -95 21484 21505 21484 21600 116 -95 116">
            <v:shape id="_x0000_s1048" type="#_x0000_t75" style="position:absolute;left:1008;top:984;width:3418;height:2458">
              <v:imagedata r:id="rId15" o:title=""/>
            </v:shape>
            <v:shape id="_x0000_s1049" type="#_x0000_t202" style="position:absolute;left:1019;top:3442;width:3379;height:328;mso-position-horizontal-relative:text;mso-position-vertical-relative:text" stroked="f">
              <v:textbox inset="0,0,0,0">
                <w:txbxContent>
                  <w:p w:rsidR="009460D7" w:rsidRPr="007C2640" w:rsidRDefault="009460D7" w:rsidP="009460D7">
                    <w:pPr>
                      <w:pStyle w:val="Caption"/>
                      <w:jc w:val="center"/>
                      <w:rPr>
                        <w:noProof/>
                        <w:color w:val="auto"/>
                        <w:sz w:val="24"/>
                        <w:szCs w:val="24"/>
                      </w:rPr>
                    </w:pPr>
                    <w:r w:rsidRPr="007C2640">
                      <w:rPr>
                        <w:color w:val="auto"/>
                      </w:rPr>
                      <w:t xml:space="preserve">The First Photograph: </w:t>
                    </w:r>
                    <w:r>
                      <w:rPr>
                        <w:color w:val="auto"/>
                      </w:rPr>
                      <w:t xml:space="preserve">Roof </w:t>
                    </w:r>
                    <w:r w:rsidRPr="007C2640">
                      <w:rPr>
                        <w:color w:val="auto"/>
                      </w:rPr>
                      <w:t>Pigeon coop.</w:t>
                    </w:r>
                  </w:p>
                </w:txbxContent>
              </v:textbox>
            </v:shape>
            <w10:wrap type="tight"/>
          </v:group>
        </w:pict>
      </w:r>
    </w:p>
    <w:p w:rsidR="008D30DA" w:rsidRDefault="009A3F99">
      <w:pPr>
        <w:rPr>
          <w:b/>
          <w:color w:val="000000"/>
        </w:rPr>
      </w:pPr>
      <w:r w:rsidRPr="009A3F99">
        <w:rPr>
          <w:b/>
          <w:color w:val="000000"/>
        </w:rPr>
        <w:t>Questions:</w:t>
      </w:r>
      <w:r>
        <w:rPr>
          <w:b/>
          <w:color w:val="000000"/>
        </w:rPr>
        <w:t xml:space="preserve"> </w:t>
      </w:r>
      <w:r w:rsidR="00FE5B9A">
        <w:rPr>
          <w:b/>
          <w:color w:val="000000"/>
        </w:rPr>
        <w:t xml:space="preserve"> </w:t>
      </w:r>
      <w:r w:rsidR="002500DA" w:rsidRPr="00B11C16">
        <w:rPr>
          <w:b/>
          <w:color w:val="000000"/>
          <w:u w:val="single"/>
        </w:rPr>
        <w:t xml:space="preserve">Answer questions below, and highlight </w:t>
      </w:r>
      <w:r w:rsidR="002500DA">
        <w:rPr>
          <w:b/>
          <w:color w:val="000000"/>
          <w:u w:val="single"/>
        </w:rPr>
        <w:t xml:space="preserve">in reading </w:t>
      </w:r>
      <w:r w:rsidR="002500DA" w:rsidRPr="00B11C16">
        <w:rPr>
          <w:b/>
          <w:color w:val="000000"/>
          <w:u w:val="single"/>
        </w:rPr>
        <w:t>where the answer is found</w:t>
      </w:r>
      <w:r w:rsidRPr="00FE5B9A">
        <w:rPr>
          <w:b/>
          <w:color w:val="000000"/>
        </w:rPr>
        <w:t>.</w:t>
      </w:r>
    </w:p>
    <w:p w:rsidR="00311662" w:rsidRDefault="00311662" w:rsidP="00311662">
      <w:pPr>
        <w:pStyle w:val="ListParagraph"/>
        <w:numPr>
          <w:ilvl w:val="0"/>
          <w:numId w:val="2"/>
        </w:numPr>
        <w:spacing w:after="200" w:line="276" w:lineRule="auto"/>
        <w:rPr>
          <w:sz w:val="20"/>
          <w:szCs w:val="20"/>
        </w:rPr>
      </w:pPr>
      <w:r>
        <w:rPr>
          <w:sz w:val="20"/>
          <w:szCs w:val="20"/>
        </w:rPr>
        <w:t>Read the Article. Answer the questions at the end of the reading.</w:t>
      </w:r>
    </w:p>
    <w:p w:rsidR="00311662" w:rsidRDefault="00311662" w:rsidP="00311662">
      <w:pPr>
        <w:pStyle w:val="ListParagraph"/>
        <w:numPr>
          <w:ilvl w:val="0"/>
          <w:numId w:val="2"/>
        </w:numPr>
        <w:spacing w:after="200" w:line="276" w:lineRule="auto"/>
        <w:rPr>
          <w:sz w:val="20"/>
          <w:szCs w:val="20"/>
        </w:rPr>
      </w:pPr>
      <w:r>
        <w:rPr>
          <w:sz w:val="20"/>
          <w:szCs w:val="20"/>
        </w:rPr>
        <w:t>Underline where answers are found in the article.</w:t>
      </w:r>
    </w:p>
    <w:p w:rsidR="00311662" w:rsidRDefault="00311662" w:rsidP="00311662">
      <w:pPr>
        <w:pStyle w:val="ListParagraph"/>
        <w:numPr>
          <w:ilvl w:val="0"/>
          <w:numId w:val="2"/>
        </w:numPr>
        <w:spacing w:after="200" w:line="276" w:lineRule="auto"/>
        <w:rPr>
          <w:sz w:val="20"/>
          <w:szCs w:val="20"/>
        </w:rPr>
      </w:pPr>
      <w:r>
        <w:rPr>
          <w:sz w:val="20"/>
          <w:szCs w:val="20"/>
        </w:rPr>
        <w:t xml:space="preserve">Go to Google Images, search the following word combinations and save 5 Photographs for word combination.  Make sure that the Photographs that you save go with the concepts the article is writing about.  </w:t>
      </w:r>
    </w:p>
    <w:p w:rsidR="00311662" w:rsidRDefault="00311662" w:rsidP="00311662">
      <w:pPr>
        <w:pStyle w:val="ListParagraph"/>
        <w:rPr>
          <w:b/>
          <w:sz w:val="20"/>
          <w:szCs w:val="20"/>
        </w:rPr>
      </w:pPr>
      <w:r>
        <w:rPr>
          <w:b/>
          <w:sz w:val="20"/>
          <w:szCs w:val="20"/>
        </w:rPr>
        <w:t xml:space="preserve">A. Camera </w:t>
      </w:r>
      <w:proofErr w:type="spellStart"/>
      <w:r>
        <w:rPr>
          <w:b/>
          <w:sz w:val="20"/>
          <w:szCs w:val="20"/>
        </w:rPr>
        <w:t>Obscura</w:t>
      </w:r>
      <w:proofErr w:type="spellEnd"/>
    </w:p>
    <w:p w:rsidR="00311662" w:rsidRDefault="00311662" w:rsidP="00311662">
      <w:pPr>
        <w:pStyle w:val="ListParagraph"/>
        <w:rPr>
          <w:b/>
          <w:sz w:val="20"/>
          <w:szCs w:val="20"/>
        </w:rPr>
      </w:pPr>
      <w:r>
        <w:rPr>
          <w:b/>
          <w:sz w:val="20"/>
          <w:szCs w:val="20"/>
        </w:rPr>
        <w:t>B. 1</w:t>
      </w:r>
      <w:r w:rsidRPr="00311662">
        <w:rPr>
          <w:b/>
          <w:sz w:val="20"/>
          <w:szCs w:val="20"/>
          <w:vertAlign w:val="superscript"/>
        </w:rPr>
        <w:t>st</w:t>
      </w:r>
      <w:r>
        <w:rPr>
          <w:b/>
          <w:sz w:val="20"/>
          <w:szCs w:val="20"/>
        </w:rPr>
        <w:t xml:space="preserve"> Photograph</w:t>
      </w:r>
    </w:p>
    <w:p w:rsidR="00311662" w:rsidRDefault="00311662" w:rsidP="00311662">
      <w:pPr>
        <w:pStyle w:val="ListParagraph"/>
        <w:rPr>
          <w:b/>
          <w:sz w:val="20"/>
          <w:szCs w:val="20"/>
        </w:rPr>
      </w:pPr>
      <w:r>
        <w:rPr>
          <w:b/>
          <w:sz w:val="20"/>
          <w:szCs w:val="20"/>
        </w:rPr>
        <w:t>C.  1</w:t>
      </w:r>
      <w:r w:rsidRPr="00311662">
        <w:rPr>
          <w:b/>
          <w:sz w:val="20"/>
          <w:szCs w:val="20"/>
          <w:vertAlign w:val="superscript"/>
        </w:rPr>
        <w:t>st</w:t>
      </w:r>
      <w:r>
        <w:rPr>
          <w:b/>
          <w:sz w:val="20"/>
          <w:szCs w:val="20"/>
        </w:rPr>
        <w:t xml:space="preserve"> person in Photograph</w:t>
      </w:r>
    </w:p>
    <w:p w:rsidR="00311662" w:rsidRDefault="00311662" w:rsidP="00311662">
      <w:pPr>
        <w:pStyle w:val="ListParagraph"/>
        <w:rPr>
          <w:b/>
          <w:sz w:val="20"/>
          <w:szCs w:val="20"/>
        </w:rPr>
      </w:pPr>
      <w:r>
        <w:rPr>
          <w:b/>
          <w:sz w:val="20"/>
          <w:szCs w:val="20"/>
        </w:rPr>
        <w:t>D.  1</w:t>
      </w:r>
      <w:r w:rsidRPr="00311662">
        <w:rPr>
          <w:b/>
          <w:sz w:val="20"/>
          <w:szCs w:val="20"/>
          <w:vertAlign w:val="superscript"/>
        </w:rPr>
        <w:t>st</w:t>
      </w:r>
      <w:r>
        <w:rPr>
          <w:b/>
          <w:sz w:val="20"/>
          <w:szCs w:val="20"/>
        </w:rPr>
        <w:t xml:space="preserve"> Photograph ever made</w:t>
      </w:r>
    </w:p>
    <w:p w:rsidR="00311662" w:rsidRDefault="00311662" w:rsidP="00311662">
      <w:pPr>
        <w:pStyle w:val="ListParagraph"/>
        <w:numPr>
          <w:ilvl w:val="0"/>
          <w:numId w:val="2"/>
        </w:numPr>
        <w:spacing w:after="200" w:line="276" w:lineRule="auto"/>
        <w:rPr>
          <w:sz w:val="20"/>
          <w:szCs w:val="20"/>
        </w:rPr>
      </w:pPr>
      <w:r>
        <w:rPr>
          <w:sz w:val="20"/>
          <w:szCs w:val="20"/>
        </w:rPr>
        <w:t xml:space="preserve">Create folder for Pictures that you are saving.  Put saved pictures in this folder.  Call the folder </w:t>
      </w:r>
      <w:r>
        <w:rPr>
          <w:b/>
          <w:sz w:val="20"/>
          <w:szCs w:val="20"/>
        </w:rPr>
        <w:t>Daguerre.</w:t>
      </w:r>
    </w:p>
    <w:p w:rsidR="00311662" w:rsidRDefault="00311662" w:rsidP="00311662">
      <w:pPr>
        <w:pStyle w:val="ListParagraph"/>
        <w:numPr>
          <w:ilvl w:val="0"/>
          <w:numId w:val="2"/>
        </w:numPr>
        <w:spacing w:after="200" w:line="276" w:lineRule="auto"/>
        <w:rPr>
          <w:sz w:val="20"/>
          <w:szCs w:val="20"/>
        </w:rPr>
      </w:pPr>
      <w:r>
        <w:rPr>
          <w:sz w:val="20"/>
          <w:szCs w:val="20"/>
        </w:rPr>
        <w:t xml:space="preserve">Go to </w:t>
      </w:r>
      <w:r>
        <w:rPr>
          <w:b/>
          <w:sz w:val="20"/>
          <w:szCs w:val="20"/>
        </w:rPr>
        <w:t>Photoshop/File/Automate/Contact sheet 2</w:t>
      </w:r>
      <w:r>
        <w:rPr>
          <w:sz w:val="20"/>
          <w:szCs w:val="20"/>
        </w:rPr>
        <w:t>.  Select the folder Daguerre and put row column at 4, by 5.  This is so all 20 pictures are on one sheet of paper.</w:t>
      </w:r>
    </w:p>
    <w:p w:rsidR="00311662" w:rsidRPr="009A3F99" w:rsidRDefault="00311662">
      <w:pPr>
        <w:rPr>
          <w:b/>
          <w:color w:val="000000"/>
        </w:rPr>
      </w:pPr>
    </w:p>
    <w:p w:rsidR="009460D7" w:rsidRDefault="009A3F99" w:rsidP="009460D7">
      <w:pPr>
        <w:numPr>
          <w:ilvl w:val="0"/>
          <w:numId w:val="1"/>
        </w:numPr>
        <w:tabs>
          <w:tab w:val="clear" w:pos="720"/>
          <w:tab w:val="num" w:pos="360"/>
        </w:tabs>
        <w:ind w:left="360"/>
        <w:rPr>
          <w:color w:val="000000"/>
        </w:rPr>
      </w:pPr>
      <w:r>
        <w:rPr>
          <w:color w:val="000000"/>
        </w:rPr>
        <w:lastRenderedPageBreak/>
        <w:t>Who do we owe the name Photography to?</w:t>
      </w:r>
    </w:p>
    <w:p w:rsidR="009460D7" w:rsidRDefault="009460D7" w:rsidP="009460D7">
      <w:pPr>
        <w:ind w:left="360"/>
        <w:rPr>
          <w:color w:val="000000"/>
        </w:rPr>
      </w:pPr>
    </w:p>
    <w:p w:rsidR="009460D7" w:rsidRDefault="009460D7" w:rsidP="009460D7">
      <w:pPr>
        <w:ind w:left="360"/>
        <w:rPr>
          <w:color w:val="000000"/>
        </w:rPr>
      </w:pPr>
    </w:p>
    <w:p w:rsidR="00311662" w:rsidRDefault="00311662" w:rsidP="009460D7">
      <w:pPr>
        <w:ind w:left="360"/>
        <w:rPr>
          <w:color w:val="000000"/>
        </w:rPr>
      </w:pPr>
    </w:p>
    <w:p w:rsidR="00311662" w:rsidRDefault="00311662" w:rsidP="009460D7">
      <w:pPr>
        <w:ind w:left="360"/>
        <w:rPr>
          <w:color w:val="000000"/>
        </w:rPr>
      </w:pPr>
    </w:p>
    <w:p w:rsidR="00311662" w:rsidRDefault="00311662" w:rsidP="009460D7">
      <w:pPr>
        <w:ind w:left="360"/>
        <w:rPr>
          <w:color w:val="000000"/>
        </w:rPr>
      </w:pPr>
    </w:p>
    <w:p w:rsidR="009460D7" w:rsidRDefault="009A3F99" w:rsidP="009460D7">
      <w:pPr>
        <w:numPr>
          <w:ilvl w:val="0"/>
          <w:numId w:val="1"/>
        </w:numPr>
        <w:tabs>
          <w:tab w:val="clear" w:pos="720"/>
          <w:tab w:val="num" w:pos="360"/>
        </w:tabs>
        <w:ind w:left="360"/>
        <w:rPr>
          <w:color w:val="000000"/>
        </w:rPr>
      </w:pPr>
      <w:r w:rsidRPr="009460D7">
        <w:rPr>
          <w:color w:val="000000"/>
        </w:rPr>
        <w:t>What</w:t>
      </w:r>
      <w:r w:rsidR="00441ED4" w:rsidRPr="009460D7">
        <w:rPr>
          <w:color w:val="000000"/>
        </w:rPr>
        <w:t xml:space="preserve"> are the t</w:t>
      </w:r>
      <w:r w:rsidRPr="009460D7">
        <w:rPr>
          <w:color w:val="000000"/>
        </w:rPr>
        <w:t xml:space="preserve">wo Greek words that Photography </w:t>
      </w:r>
      <w:r w:rsidR="00441ED4" w:rsidRPr="009460D7">
        <w:rPr>
          <w:color w:val="000000"/>
        </w:rPr>
        <w:t xml:space="preserve">was </w:t>
      </w:r>
      <w:r w:rsidRPr="009460D7">
        <w:rPr>
          <w:color w:val="000000"/>
        </w:rPr>
        <w:t>derive</w:t>
      </w:r>
      <w:r w:rsidR="00441ED4" w:rsidRPr="009460D7">
        <w:rPr>
          <w:color w:val="000000"/>
        </w:rPr>
        <w:t>d</w:t>
      </w:r>
      <w:r w:rsidRPr="009460D7">
        <w:rPr>
          <w:color w:val="000000"/>
        </w:rPr>
        <w:t xml:space="preserve"> from?</w:t>
      </w:r>
    </w:p>
    <w:p w:rsidR="009460D7" w:rsidRDefault="009460D7" w:rsidP="009460D7">
      <w:pPr>
        <w:ind w:left="360"/>
        <w:rPr>
          <w:color w:val="000000"/>
        </w:rPr>
      </w:pPr>
    </w:p>
    <w:p w:rsidR="009460D7" w:rsidRDefault="009460D7" w:rsidP="009460D7">
      <w:pPr>
        <w:ind w:left="360"/>
        <w:rPr>
          <w:color w:val="000000"/>
        </w:rPr>
      </w:pPr>
    </w:p>
    <w:p w:rsidR="00311662" w:rsidRDefault="00311662" w:rsidP="009460D7">
      <w:pPr>
        <w:ind w:left="360"/>
        <w:rPr>
          <w:color w:val="000000"/>
        </w:rPr>
      </w:pPr>
    </w:p>
    <w:p w:rsidR="00311662" w:rsidRDefault="00311662" w:rsidP="009460D7">
      <w:pPr>
        <w:ind w:left="360"/>
        <w:rPr>
          <w:color w:val="000000"/>
        </w:rPr>
      </w:pPr>
    </w:p>
    <w:p w:rsidR="00311662" w:rsidRDefault="00311662" w:rsidP="009460D7">
      <w:pPr>
        <w:ind w:left="360"/>
        <w:rPr>
          <w:color w:val="000000"/>
        </w:rPr>
      </w:pPr>
    </w:p>
    <w:p w:rsidR="00311662" w:rsidRDefault="00441ED4" w:rsidP="00311662">
      <w:pPr>
        <w:numPr>
          <w:ilvl w:val="0"/>
          <w:numId w:val="1"/>
        </w:numPr>
        <w:tabs>
          <w:tab w:val="clear" w:pos="720"/>
          <w:tab w:val="num" w:pos="450"/>
        </w:tabs>
        <w:ind w:left="3780" w:hanging="3780"/>
        <w:rPr>
          <w:color w:val="000000"/>
        </w:rPr>
      </w:pPr>
      <w:r w:rsidRPr="009460D7">
        <w:rPr>
          <w:color w:val="000000"/>
        </w:rPr>
        <w:t>Name the t</w:t>
      </w:r>
      <w:r w:rsidR="00FD312E">
        <w:rPr>
          <w:color w:val="000000"/>
        </w:rPr>
        <w:t>wo s</w:t>
      </w:r>
      <w:r w:rsidR="009A3F99" w:rsidRPr="009460D7">
        <w:rPr>
          <w:color w:val="000000"/>
        </w:rPr>
        <w:t>cientific processes that needed to be</w:t>
      </w:r>
      <w:r w:rsidR="009460D7" w:rsidRPr="009460D7">
        <w:rPr>
          <w:color w:val="000000"/>
        </w:rPr>
        <w:t xml:space="preserve"> </w:t>
      </w:r>
      <w:r w:rsidR="009A3F99" w:rsidRPr="009460D7">
        <w:rPr>
          <w:color w:val="000000"/>
        </w:rPr>
        <w:t>combined for Photography to be possible?</w:t>
      </w:r>
    </w:p>
    <w:p w:rsidR="00311662" w:rsidRDefault="00311662" w:rsidP="00311662">
      <w:pPr>
        <w:rPr>
          <w:color w:val="000000"/>
        </w:rPr>
      </w:pPr>
    </w:p>
    <w:p w:rsidR="00311662" w:rsidRDefault="00311662" w:rsidP="00311662">
      <w:pPr>
        <w:rPr>
          <w:color w:val="000000"/>
        </w:rPr>
      </w:pPr>
    </w:p>
    <w:p w:rsidR="00311662" w:rsidRDefault="00311662" w:rsidP="00311662">
      <w:pPr>
        <w:rPr>
          <w:color w:val="000000"/>
        </w:rPr>
      </w:pPr>
    </w:p>
    <w:p w:rsidR="00311662" w:rsidRDefault="00311662" w:rsidP="00311662">
      <w:pPr>
        <w:rPr>
          <w:color w:val="000000"/>
        </w:rPr>
      </w:pPr>
    </w:p>
    <w:p w:rsidR="00311662" w:rsidRDefault="00311662" w:rsidP="00311662">
      <w:pPr>
        <w:rPr>
          <w:color w:val="000000"/>
        </w:rPr>
      </w:pPr>
    </w:p>
    <w:p w:rsidR="00311662" w:rsidRDefault="00311662" w:rsidP="00311662">
      <w:pPr>
        <w:rPr>
          <w:color w:val="000000"/>
        </w:rPr>
      </w:pPr>
    </w:p>
    <w:p w:rsidR="00184FA7" w:rsidRPr="00311662" w:rsidRDefault="009A3F99" w:rsidP="00311662">
      <w:pPr>
        <w:numPr>
          <w:ilvl w:val="0"/>
          <w:numId w:val="1"/>
        </w:numPr>
        <w:tabs>
          <w:tab w:val="clear" w:pos="720"/>
          <w:tab w:val="num" w:pos="450"/>
        </w:tabs>
        <w:ind w:left="3780" w:hanging="3780"/>
        <w:rPr>
          <w:color w:val="000000"/>
        </w:rPr>
      </w:pPr>
      <w:r w:rsidRPr="00311662">
        <w:rPr>
          <w:color w:val="000000"/>
        </w:rPr>
        <w:t xml:space="preserve">Who was Joseph </w:t>
      </w:r>
      <w:proofErr w:type="spellStart"/>
      <w:r w:rsidRPr="00311662">
        <w:rPr>
          <w:color w:val="000000"/>
        </w:rPr>
        <w:t>Nie’pce</w:t>
      </w:r>
      <w:proofErr w:type="spellEnd"/>
      <w:r w:rsidRPr="00311662">
        <w:rPr>
          <w:color w:val="000000"/>
        </w:rPr>
        <w:t>?</w:t>
      </w:r>
    </w:p>
    <w:p w:rsidR="00F854BE" w:rsidRPr="009460D7" w:rsidRDefault="00F854BE" w:rsidP="00F854BE">
      <w:pPr>
        <w:rPr>
          <w:color w:val="000000"/>
        </w:rPr>
      </w:pPr>
    </w:p>
    <w:sectPr w:rsidR="00F854BE" w:rsidRPr="009460D7" w:rsidSect="002A55F0">
      <w:headerReference w:type="even" r:id="rId16"/>
      <w:headerReference w:type="default" r:id="rId17"/>
      <w:footerReference w:type="even" r:id="rId18"/>
      <w:footerReference w:type="default" r:id="rId19"/>
      <w:headerReference w:type="first" r:id="rId20"/>
      <w:footerReference w:type="first" r:id="rId21"/>
      <w:pgSz w:w="12240" w:h="15840"/>
      <w:pgMar w:top="1084" w:right="720" w:bottom="720" w:left="1008"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47" w:rsidRDefault="00557147" w:rsidP="007A2EF0">
      <w:r>
        <w:separator/>
      </w:r>
    </w:p>
  </w:endnote>
  <w:endnote w:type="continuationSeparator" w:id="0">
    <w:p w:rsidR="00557147" w:rsidRDefault="00557147" w:rsidP="007A2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0" w:rsidRDefault="002A5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7" w:rsidRPr="00E97A3C" w:rsidRDefault="001D0C7A">
    <w:pPr>
      <w:pStyle w:val="Footer"/>
      <w:rPr>
        <w:rFonts w:ascii="Arial Narrow" w:hAnsi="Arial Narrow"/>
        <w:sz w:val="16"/>
        <w:szCs w:val="16"/>
      </w:rPr>
    </w:pPr>
    <w:fldSimple w:instr=" FILENAME  \p  \* MERGEFORMAT ">
      <w:r w:rsidR="005864D2" w:rsidRPr="005864D2">
        <w:rPr>
          <w:rFonts w:ascii="Arial Narrow" w:hAnsi="Arial Narrow"/>
          <w:noProof/>
          <w:sz w:val="16"/>
          <w:szCs w:val="16"/>
        </w:rPr>
        <w:t>\\GD08\HRH31Shared\Communications\Photography\Teacher Private\Photo_1\Photography_Readings\Beginnings_of_Photo_11-12.docx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0" w:rsidRDefault="002A5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47" w:rsidRDefault="00557147" w:rsidP="007A2EF0">
      <w:r>
        <w:separator/>
      </w:r>
    </w:p>
  </w:footnote>
  <w:footnote w:type="continuationSeparator" w:id="0">
    <w:p w:rsidR="00557147" w:rsidRDefault="00557147" w:rsidP="007A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0" w:rsidRDefault="002A5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7" w:rsidRPr="00A4286F" w:rsidRDefault="00557147" w:rsidP="00A4286F">
    <w:pPr>
      <w:autoSpaceDE w:val="0"/>
      <w:autoSpaceDN w:val="0"/>
      <w:adjustRightInd w:val="0"/>
      <w:rPr>
        <w:rFonts w:ascii="Arial" w:hAnsi="Arial" w:cs="Arial"/>
        <w:color w:val="000000"/>
      </w:rPr>
    </w:pPr>
    <w:r w:rsidRPr="00A4286F">
      <w:rPr>
        <w:rFonts w:ascii="Arial" w:hAnsi="Arial" w:cs="Arial"/>
        <w:color w:val="000000"/>
      </w:rPr>
      <w:t>Name:  __________________</w:t>
    </w:r>
    <w:r w:rsidR="009460D7">
      <w:rPr>
        <w:rFonts w:ascii="Arial" w:hAnsi="Arial" w:cs="Arial"/>
        <w:color w:val="000000"/>
      </w:rPr>
      <w:t>_____</w:t>
    </w:r>
    <w:r w:rsidRPr="00A4286F">
      <w:rPr>
        <w:rFonts w:ascii="Arial" w:hAnsi="Arial" w:cs="Arial"/>
        <w:color w:val="000000"/>
      </w:rPr>
      <w:t xml:space="preserve">_____________  </w:t>
    </w:r>
    <w:r>
      <w:rPr>
        <w:rFonts w:ascii="Arial" w:hAnsi="Arial" w:cs="Arial"/>
        <w:color w:val="000000"/>
      </w:rPr>
      <w:t>Date:  _______</w:t>
    </w:r>
    <w:r w:rsidR="009460D7">
      <w:rPr>
        <w:rFonts w:ascii="Arial" w:hAnsi="Arial" w:cs="Arial"/>
        <w:color w:val="000000"/>
      </w:rPr>
      <w:t>___</w:t>
    </w:r>
    <w:r>
      <w:rPr>
        <w:rFonts w:ascii="Arial" w:hAnsi="Arial" w:cs="Arial"/>
        <w:color w:val="000000"/>
      </w:rPr>
      <w:t xml:space="preserve">____  </w:t>
    </w:r>
    <w:r w:rsidRPr="00A4286F">
      <w:rPr>
        <w:rFonts w:ascii="Arial" w:hAnsi="Arial" w:cs="Arial"/>
        <w:color w:val="000000"/>
      </w:rPr>
      <w:t>Per:  ____</w:t>
    </w:r>
  </w:p>
  <w:p w:rsidR="00557147" w:rsidRPr="00A4286F" w:rsidRDefault="002A55F0" w:rsidP="002A55F0">
    <w:pPr>
      <w:tabs>
        <w:tab w:val="left" w:pos="7920"/>
      </w:tabs>
      <w:autoSpaceDE w:val="0"/>
      <w:autoSpaceDN w:val="0"/>
      <w:adjustRightInd w:val="0"/>
      <w:rPr>
        <w:rFonts w:ascii="Arial" w:hAnsi="Arial" w:cs="Arial"/>
        <w:color w:val="000000"/>
      </w:rPr>
    </w:pPr>
    <w:r>
      <w:rPr>
        <w:rFonts w:ascii="Arial" w:hAnsi="Arial" w:cs="Arial"/>
        <w:color w:val="000000"/>
      </w:rPr>
      <w:t>Photography Readings:  Beginnings of Photography</w:t>
    </w:r>
    <w:r>
      <w:rPr>
        <w:rFonts w:ascii="Arial" w:hAnsi="Arial" w:cs="Arial"/>
        <w:color w:val="000000"/>
      </w:rPr>
      <w:tab/>
      <w:t xml:space="preserve">Page </w:t>
    </w:r>
    <w:r w:rsidR="001D0C7A">
      <w:rPr>
        <w:rFonts w:ascii="Arial" w:hAnsi="Arial" w:cs="Arial"/>
        <w:color w:val="000000"/>
      </w:rPr>
      <w:fldChar w:fldCharType="begin"/>
    </w:r>
    <w:r>
      <w:rPr>
        <w:rFonts w:ascii="Arial" w:hAnsi="Arial" w:cs="Arial"/>
        <w:color w:val="000000"/>
      </w:rPr>
      <w:instrText xml:space="preserve"> PAGE  \* Arabic  \* MERGEFORMAT </w:instrText>
    </w:r>
    <w:r w:rsidR="001D0C7A">
      <w:rPr>
        <w:rFonts w:ascii="Arial" w:hAnsi="Arial" w:cs="Arial"/>
        <w:color w:val="000000"/>
      </w:rPr>
      <w:fldChar w:fldCharType="separate"/>
    </w:r>
    <w:r w:rsidR="00311662">
      <w:rPr>
        <w:rFonts w:ascii="Arial" w:hAnsi="Arial" w:cs="Arial"/>
        <w:noProof/>
        <w:color w:val="000000"/>
      </w:rPr>
      <w:t>1</w:t>
    </w:r>
    <w:r w:rsidR="001D0C7A">
      <w:rPr>
        <w:rFonts w:ascii="Arial" w:hAnsi="Arial" w:cs="Arial"/>
        <w:color w:val="000000"/>
      </w:rPr>
      <w:fldChar w:fldCharType="end"/>
    </w:r>
    <w:r>
      <w:rPr>
        <w:rFonts w:ascii="Arial" w:hAnsi="Arial" w:cs="Arial"/>
        <w:color w:val="000000"/>
      </w:rPr>
      <w:t xml:space="preserve"> of </w:t>
    </w:r>
    <w:fldSimple w:instr=" NUMPAGES  \* Arabic  \* MERGEFORMAT ">
      <w:r w:rsidR="00311662" w:rsidRPr="00311662">
        <w:rPr>
          <w:rFonts w:ascii="Arial" w:hAnsi="Arial" w:cs="Arial"/>
          <w:noProof/>
          <w:color w:val="000000"/>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0" w:rsidRDefault="002A5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2ED1"/>
    <w:multiLevelType w:val="hybridMultilevel"/>
    <w:tmpl w:val="15048B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B0018B"/>
    <w:multiLevelType w:val="hybridMultilevel"/>
    <w:tmpl w:val="41826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4F6E"/>
    <w:rsid w:val="000260C2"/>
    <w:rsid w:val="00046C06"/>
    <w:rsid w:val="00074690"/>
    <w:rsid w:val="000B1AA7"/>
    <w:rsid w:val="000F74A3"/>
    <w:rsid w:val="001142BD"/>
    <w:rsid w:val="00184FA7"/>
    <w:rsid w:val="001A1712"/>
    <w:rsid w:val="001D0C7A"/>
    <w:rsid w:val="001F2690"/>
    <w:rsid w:val="001F39BA"/>
    <w:rsid w:val="002500DA"/>
    <w:rsid w:val="00264F6E"/>
    <w:rsid w:val="002A55F0"/>
    <w:rsid w:val="002D02B8"/>
    <w:rsid w:val="00311662"/>
    <w:rsid w:val="00371FCF"/>
    <w:rsid w:val="00441ED4"/>
    <w:rsid w:val="004C54E9"/>
    <w:rsid w:val="004C7710"/>
    <w:rsid w:val="004D06FE"/>
    <w:rsid w:val="0055577E"/>
    <w:rsid w:val="00557147"/>
    <w:rsid w:val="005864D2"/>
    <w:rsid w:val="00733654"/>
    <w:rsid w:val="007633B0"/>
    <w:rsid w:val="0079031A"/>
    <w:rsid w:val="007A2EF0"/>
    <w:rsid w:val="007C2640"/>
    <w:rsid w:val="00801C6C"/>
    <w:rsid w:val="008D30DA"/>
    <w:rsid w:val="009460D7"/>
    <w:rsid w:val="009A093C"/>
    <w:rsid w:val="009A3F99"/>
    <w:rsid w:val="009B2BE9"/>
    <w:rsid w:val="009B5045"/>
    <w:rsid w:val="00A41473"/>
    <w:rsid w:val="00A4286F"/>
    <w:rsid w:val="00AB78DE"/>
    <w:rsid w:val="00B47341"/>
    <w:rsid w:val="00BD5761"/>
    <w:rsid w:val="00DB07FB"/>
    <w:rsid w:val="00E97A3C"/>
    <w:rsid w:val="00F45680"/>
    <w:rsid w:val="00F62C37"/>
    <w:rsid w:val="00F854BE"/>
    <w:rsid w:val="00FB44B7"/>
    <w:rsid w:val="00FD312E"/>
    <w:rsid w:val="00FE5B9A"/>
    <w:rsid w:val="00FF5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next w:val="Normal"/>
    <w:rsid w:val="00264F6E"/>
    <w:pPr>
      <w:keepNext/>
      <w:autoSpaceDE w:val="0"/>
      <w:autoSpaceDN w:val="0"/>
      <w:adjustRightInd w:val="0"/>
      <w:spacing w:before="100" w:after="100"/>
      <w:outlineLvl w:val="5"/>
    </w:pPr>
    <w:rPr>
      <w:b/>
      <w:bCs/>
      <w:sz w:val="20"/>
      <w:szCs w:val="20"/>
    </w:rPr>
  </w:style>
  <w:style w:type="paragraph" w:customStyle="1" w:styleId="Blockquote">
    <w:name w:val="Blockquote"/>
    <w:basedOn w:val="Normal"/>
    <w:rsid w:val="00264F6E"/>
    <w:pPr>
      <w:autoSpaceDE w:val="0"/>
      <w:autoSpaceDN w:val="0"/>
      <w:adjustRightInd w:val="0"/>
      <w:spacing w:before="100" w:after="100"/>
      <w:ind w:left="360" w:right="360"/>
    </w:pPr>
  </w:style>
  <w:style w:type="character" w:styleId="Hyperlink">
    <w:name w:val="Hyperlink"/>
    <w:basedOn w:val="DefaultParagraphFont"/>
    <w:rsid w:val="00264F6E"/>
    <w:rPr>
      <w:color w:val="0000FF"/>
      <w:u w:val="single"/>
    </w:rPr>
  </w:style>
  <w:style w:type="paragraph" w:styleId="Header">
    <w:name w:val="header"/>
    <w:basedOn w:val="Normal"/>
    <w:link w:val="HeaderChar"/>
    <w:uiPriority w:val="99"/>
    <w:rsid w:val="007A2EF0"/>
    <w:pPr>
      <w:tabs>
        <w:tab w:val="center" w:pos="4680"/>
        <w:tab w:val="right" w:pos="9360"/>
      </w:tabs>
    </w:pPr>
  </w:style>
  <w:style w:type="character" w:customStyle="1" w:styleId="HeaderChar">
    <w:name w:val="Header Char"/>
    <w:basedOn w:val="DefaultParagraphFont"/>
    <w:link w:val="Header"/>
    <w:uiPriority w:val="99"/>
    <w:rsid w:val="007A2EF0"/>
    <w:rPr>
      <w:sz w:val="24"/>
      <w:szCs w:val="24"/>
    </w:rPr>
  </w:style>
  <w:style w:type="paragraph" w:styleId="Footer">
    <w:name w:val="footer"/>
    <w:basedOn w:val="Normal"/>
    <w:link w:val="FooterChar"/>
    <w:rsid w:val="007A2EF0"/>
    <w:pPr>
      <w:tabs>
        <w:tab w:val="center" w:pos="4680"/>
        <w:tab w:val="right" w:pos="9360"/>
      </w:tabs>
    </w:pPr>
  </w:style>
  <w:style w:type="character" w:customStyle="1" w:styleId="FooterChar">
    <w:name w:val="Footer Char"/>
    <w:basedOn w:val="DefaultParagraphFont"/>
    <w:link w:val="Footer"/>
    <w:rsid w:val="007A2EF0"/>
    <w:rPr>
      <w:sz w:val="24"/>
      <w:szCs w:val="24"/>
    </w:rPr>
  </w:style>
  <w:style w:type="paragraph" w:styleId="Caption">
    <w:name w:val="caption"/>
    <w:basedOn w:val="Normal"/>
    <w:next w:val="Normal"/>
    <w:unhideWhenUsed/>
    <w:qFormat/>
    <w:rsid w:val="00E97A3C"/>
    <w:pPr>
      <w:spacing w:after="200"/>
    </w:pPr>
    <w:rPr>
      <w:b/>
      <w:bCs/>
      <w:color w:val="4F81BD" w:themeColor="accent1"/>
      <w:sz w:val="18"/>
      <w:szCs w:val="18"/>
    </w:rPr>
  </w:style>
  <w:style w:type="paragraph" w:styleId="BalloonText">
    <w:name w:val="Balloon Text"/>
    <w:basedOn w:val="Normal"/>
    <w:link w:val="BalloonTextChar"/>
    <w:rsid w:val="00A4286F"/>
    <w:rPr>
      <w:rFonts w:ascii="Tahoma" w:hAnsi="Tahoma" w:cs="Tahoma"/>
      <w:sz w:val="16"/>
      <w:szCs w:val="16"/>
    </w:rPr>
  </w:style>
  <w:style w:type="character" w:customStyle="1" w:styleId="BalloonTextChar">
    <w:name w:val="Balloon Text Char"/>
    <w:basedOn w:val="DefaultParagraphFont"/>
    <w:link w:val="BalloonText"/>
    <w:rsid w:val="00A4286F"/>
    <w:rPr>
      <w:rFonts w:ascii="Tahoma" w:hAnsi="Tahoma" w:cs="Tahoma"/>
      <w:sz w:val="16"/>
      <w:szCs w:val="16"/>
    </w:rPr>
  </w:style>
  <w:style w:type="paragraph" w:styleId="ListParagraph">
    <w:name w:val="List Paragraph"/>
    <w:basedOn w:val="Normal"/>
    <w:uiPriority w:val="34"/>
    <w:qFormat/>
    <w:rsid w:val="001F2690"/>
    <w:pPr>
      <w:ind w:left="720"/>
      <w:contextualSpacing/>
    </w:pPr>
  </w:style>
</w:styles>
</file>

<file path=word/webSettings.xml><?xml version="1.0" encoding="utf-8"?>
<w:webSettings xmlns:r="http://schemas.openxmlformats.org/officeDocument/2006/relationships" xmlns:w="http://schemas.openxmlformats.org/wordprocessingml/2006/main">
  <w:divs>
    <w:div w:id="13912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morris\Local%20Settings\Temporary%20Internet%20Files\Content.Outlook\YN58XYZG\herschel.htm" TargetMode="External"/><Relationship Id="rId13" Type="http://schemas.openxmlformats.org/officeDocument/2006/relationships/hyperlink" Target="file:///C:\Documents%20and%20Settings\rmorris\Local%20Settings\Temporary%20Internet%20Files\Content.Outlook\YN58XYZG\wedgwood.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rmorris\Local%20Settings\Temporary%20Internet%20Files\Content.Outlook\YN58XYZG\schulze.htm"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file:///C:\Documents%20and%20Settings\rmorris\Local%20Settings\Temporary%20Internet%20Files\Content.Outlook\YN58XYZG\cameraob.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Documents%20and%20Settings\rmorris\Local%20Settings\Temporary%20Internet%20Files\Content.Outlook\YN58XYZG\niepc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BEGINNINGS OF PHOTOGRAPHY </vt:lpstr>
    </vt:vector>
  </TitlesOfParts>
  <Company>RUSD</Company>
  <LinksUpToDate>false</LinksUpToDate>
  <CharactersWithSpaces>3705</CharactersWithSpaces>
  <SharedDoc>false</SharedDoc>
  <HLinks>
    <vt:vector size="36" baseType="variant">
      <vt:variant>
        <vt:i4>7929906</vt:i4>
      </vt:variant>
      <vt:variant>
        <vt:i4>15</vt:i4>
      </vt:variant>
      <vt:variant>
        <vt:i4>0</vt:i4>
      </vt:variant>
      <vt:variant>
        <vt:i4>5</vt:i4>
      </vt:variant>
      <vt:variant>
        <vt:lpwstr>niepce.htm</vt:lpwstr>
      </vt:variant>
      <vt:variant>
        <vt:lpwstr/>
      </vt:variant>
      <vt:variant>
        <vt:i4>786513</vt:i4>
      </vt:variant>
      <vt:variant>
        <vt:i4>12</vt:i4>
      </vt:variant>
      <vt:variant>
        <vt:i4>0</vt:i4>
      </vt:variant>
      <vt:variant>
        <vt:i4>5</vt:i4>
      </vt:variant>
      <vt:variant>
        <vt:lpwstr>wedgwood.htm</vt:lpwstr>
      </vt:variant>
      <vt:variant>
        <vt:lpwstr/>
      </vt:variant>
      <vt:variant>
        <vt:i4>3539066</vt:i4>
      </vt:variant>
      <vt:variant>
        <vt:i4>9</vt:i4>
      </vt:variant>
      <vt:variant>
        <vt:i4>0</vt:i4>
      </vt:variant>
      <vt:variant>
        <vt:i4>5</vt:i4>
      </vt:variant>
      <vt:variant>
        <vt:lpwstr>schulze.htm</vt:lpwstr>
      </vt:variant>
      <vt:variant>
        <vt:lpwstr/>
      </vt:variant>
      <vt:variant>
        <vt:i4>131145</vt:i4>
      </vt:variant>
      <vt:variant>
        <vt:i4>6</vt:i4>
      </vt:variant>
      <vt:variant>
        <vt:i4>0</vt:i4>
      </vt:variant>
      <vt:variant>
        <vt:i4>5</vt:i4>
      </vt:variant>
      <vt:variant>
        <vt:lpwstr>cameraob.htm</vt:lpwstr>
      </vt:variant>
      <vt:variant>
        <vt:lpwstr/>
      </vt:variant>
      <vt:variant>
        <vt:i4>1507398</vt:i4>
      </vt:variant>
      <vt:variant>
        <vt:i4>3</vt:i4>
      </vt:variant>
      <vt:variant>
        <vt:i4>0</vt:i4>
      </vt:variant>
      <vt:variant>
        <vt:i4>5</vt:i4>
      </vt:variant>
      <vt:variant>
        <vt:lpwstr>herschel.htm</vt:lpwstr>
      </vt:variant>
      <vt:variant>
        <vt:lpwstr/>
      </vt:variant>
      <vt:variant>
        <vt:i4>1507398</vt:i4>
      </vt:variant>
      <vt:variant>
        <vt:i4>0</vt:i4>
      </vt:variant>
      <vt:variant>
        <vt:i4>0</vt:i4>
      </vt:variant>
      <vt:variant>
        <vt:i4>5</vt:i4>
      </vt:variant>
      <vt:variant>
        <vt:lpwstr>herschel.htm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 OF PHOTOGRAPHY </dc:title>
  <dc:subject/>
  <dc:creator>fshields</dc:creator>
  <cp:keywords/>
  <dc:description/>
  <cp:lastModifiedBy>fshields</cp:lastModifiedBy>
  <cp:revision>7</cp:revision>
  <cp:lastPrinted>2012-03-07T17:05:00Z</cp:lastPrinted>
  <dcterms:created xsi:type="dcterms:W3CDTF">2011-10-18T14:06:00Z</dcterms:created>
  <dcterms:modified xsi:type="dcterms:W3CDTF">2013-10-07T15:43:00Z</dcterms:modified>
</cp:coreProperties>
</file>