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6" w:rsidRPr="00381A96" w:rsidRDefault="00C90B30" w:rsidP="00381A96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History of </w:t>
      </w:r>
      <w:r w:rsidR="00D55395" w:rsidRPr="00381A96">
        <w:rPr>
          <w:rFonts w:ascii="Times New Roman" w:hAnsi="Times New Roman" w:cs="Times New Roman"/>
          <w:b/>
          <w:bCs/>
          <w:sz w:val="36"/>
          <w:szCs w:val="36"/>
        </w:rPr>
        <w:t>35 mm</w:t>
      </w:r>
      <w:r w:rsidR="00D553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Film and </w:t>
      </w:r>
      <w:r w:rsidR="00381A96">
        <w:rPr>
          <w:rFonts w:ascii="Times New Roman" w:hAnsi="Times New Roman" w:cs="Times New Roman"/>
          <w:b/>
          <w:bCs/>
          <w:sz w:val="36"/>
          <w:szCs w:val="36"/>
        </w:rPr>
        <w:t>Camera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:rsidR="00C90B30" w:rsidRPr="00822D50" w:rsidRDefault="00555C36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35 </w:t>
      </w:r>
      <w:r w:rsidR="00C90B30" w:rsidRPr="006536C9">
        <w:rPr>
          <w:rFonts w:ascii="Arial" w:hAnsi="Arial" w:cs="Arial"/>
          <w:bCs/>
          <w:color w:val="000000" w:themeColor="text1"/>
          <w:sz w:val="24"/>
          <w:szCs w:val="24"/>
        </w:rPr>
        <w:t>mm film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is the </w:t>
      </w:r>
      <w:hyperlink r:id="rId6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film gauge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most commonly used for chemical still </w:t>
      </w:r>
      <w:hyperlink r:id="rId7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photography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hyperlink r:id="rId8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motion pictures</w:t>
        </w:r>
      </w:hyperlink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The name of the gauge refers to the width of the </w:t>
      </w:r>
      <w:hyperlink r:id="rId9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photographic film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>, which consists of strips 1.377 ±0.001 inches (34.98 ±0.03 mm) wide.</w:t>
      </w:r>
    </w:p>
    <w:p w:rsidR="00C90B30" w:rsidRDefault="00555C36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35 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mm width was first used in 1892 by </w:t>
      </w:r>
      <w:hyperlink r:id="rId10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William Dickson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hyperlink r:id="rId11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Thomas Edison</w:t>
        </w:r>
      </w:hyperlink>
      <w:r w:rsidR="00B23F6A">
        <w:rPr>
          <w:rFonts w:ascii="Arial" w:hAnsi="Arial" w:cs="Arial"/>
          <w:color w:val="000000" w:themeColor="text1"/>
        </w:rPr>
        <w:t xml:space="preserve"> for movie making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, using film stock supplied by </w:t>
      </w:r>
      <w:hyperlink r:id="rId12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George Eastman</w:t>
        </w:r>
      </w:hyperlink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>The 35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>mm width with 4 perforations per frame became accepted as the international standard gauge in 1909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>and has remained by far the dominant film gauge for image origination and projection despite challenges from smaller and larger gauges, and from novel formats, because its size allowed for a relatively good tradeoff between the cost of the film stock and the quality of the images captured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color w:val="000000" w:themeColor="text1"/>
          <w:sz w:val="24"/>
          <w:szCs w:val="24"/>
        </w:rPr>
        <w:t>The ubiquity of 35 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mm </w:t>
      </w:r>
      <w:hyperlink r:id="rId13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movie projectors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in commercial </w:t>
      </w:r>
      <w:hyperlink r:id="rId14" w:history="1">
        <w:r w:rsidR="00C90B30" w:rsidRPr="00822D50">
          <w:rPr>
            <w:rFonts w:ascii="Arial" w:hAnsi="Arial" w:cs="Arial"/>
            <w:color w:val="000000" w:themeColor="text1"/>
            <w:sz w:val="24"/>
            <w:szCs w:val="24"/>
          </w:rPr>
          <w:t>movie theaters</w:t>
        </w:r>
      </w:hyperlink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makes it the only motion picture format, film or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video that</w:t>
      </w:r>
      <w:r w:rsidR="00C90B30" w:rsidRPr="00822D50">
        <w:rPr>
          <w:rFonts w:ascii="Arial" w:hAnsi="Arial" w:cs="Arial"/>
          <w:color w:val="000000" w:themeColor="text1"/>
          <w:sz w:val="24"/>
          <w:szCs w:val="24"/>
        </w:rPr>
        <w:t xml:space="preserve"> can be played in almost any cinema in the world.</w:t>
      </w:r>
    </w:p>
    <w:p w:rsidR="006536C9" w:rsidRPr="006536C9" w:rsidRDefault="005723B7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231775</wp:posOffset>
            </wp:positionV>
            <wp:extent cx="2028825" cy="1190625"/>
            <wp:effectExtent l="19050" t="0" r="9525" b="0"/>
            <wp:wrapTight wrapText="bothSides">
              <wp:wrapPolygon edited="0">
                <wp:start x="-203" y="0"/>
                <wp:lineTo x="-203" y="21427"/>
                <wp:lineTo x="21701" y="21427"/>
                <wp:lineTo x="21701" y="0"/>
                <wp:lineTo x="-203" y="0"/>
              </wp:wrapPolygon>
            </wp:wrapTight>
            <wp:docPr id="1" name="Picture 0" descr="800px-Leica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Leica-I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C9" w:rsidRPr="006536C9">
        <w:rPr>
          <w:rFonts w:ascii="Arial" w:hAnsi="Arial" w:cs="Arial"/>
          <w:b/>
          <w:color w:val="000000" w:themeColor="text1"/>
          <w:sz w:val="28"/>
          <w:szCs w:val="28"/>
        </w:rPr>
        <w:t>First 35mm Cameras</w:t>
      </w:r>
    </w:p>
    <w:p w:rsidR="00381A96" w:rsidRPr="00822D50" w:rsidRDefault="005723B7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1935480</wp:posOffset>
            </wp:positionV>
            <wp:extent cx="1828800" cy="1219200"/>
            <wp:effectExtent l="19050" t="0" r="0" b="0"/>
            <wp:wrapTight wrapText="bothSides">
              <wp:wrapPolygon edited="0">
                <wp:start x="-225" y="0"/>
                <wp:lineTo x="-225" y="21263"/>
                <wp:lineTo x="21600" y="21263"/>
                <wp:lineTo x="21600" y="0"/>
                <wp:lineTo x="-225" y="0"/>
              </wp:wrapPolygon>
            </wp:wrapTight>
            <wp:docPr id="2" name="Picture 1" descr="Retina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a-1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 xml:space="preserve">Oskar </w:t>
        </w:r>
        <w:proofErr w:type="spellStart"/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Barnack</w:t>
        </w:r>
        <w:proofErr w:type="spellEnd"/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, who was in charge of research and development at </w:t>
      </w:r>
      <w:hyperlink r:id="rId18" w:history="1">
        <w:proofErr w:type="spellStart"/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Leitz</w:t>
        </w:r>
        <w:proofErr w:type="spellEnd"/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, decided to investigate using </w:t>
      </w:r>
      <w:hyperlink r:id="rId19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35</w:t>
        </w:r>
        <w:r w:rsidR="00555C36">
          <w:rPr>
            <w:rFonts w:ascii="Arial" w:hAnsi="Arial" w:cs="Arial"/>
            <w:color w:val="000000" w:themeColor="text1"/>
            <w:sz w:val="24"/>
            <w:szCs w:val="24"/>
          </w:rPr>
          <w:t> </w:t>
        </w:r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mm cine film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6C9">
        <w:rPr>
          <w:rFonts w:ascii="Arial" w:hAnsi="Arial" w:cs="Arial"/>
          <w:color w:val="000000" w:themeColor="text1"/>
          <w:sz w:val="24"/>
          <w:szCs w:val="24"/>
        </w:rPr>
        <w:t xml:space="preserve">(movie film) 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for still cameras while attempting to build a </w:t>
      </w:r>
      <w:hyperlink r:id="rId20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compact camera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capable of making high-quality enlargements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He built his prototype 35 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mm camera (Ur-</w:t>
      </w:r>
      <w:proofErr w:type="spellStart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Leica</w:t>
      </w:r>
      <w:proofErr w:type="spellEnd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) around 1913, though further development was delayed for several years by World War I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Leitz</w:t>
      </w:r>
      <w:proofErr w:type="spellEnd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test-marketed the design between 1923 and 1924, receiving enough positive feedback that the camera was put into production as the </w:t>
      </w:r>
      <w:hyperlink r:id="rId21" w:history="1">
        <w:proofErr w:type="spellStart"/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Leica</w:t>
        </w:r>
        <w:proofErr w:type="spellEnd"/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 xml:space="preserve"> I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(for </w:t>
      </w:r>
      <w:proofErr w:type="spellStart"/>
      <w:r w:rsidR="00381A96" w:rsidRPr="00822D50">
        <w:rPr>
          <w:rFonts w:ascii="Arial" w:hAnsi="Arial" w:cs="Arial"/>
          <w:b/>
          <w:bCs/>
          <w:color w:val="000000" w:themeColor="text1"/>
          <w:sz w:val="24"/>
          <w:szCs w:val="24"/>
        </w:rPr>
        <w:t>Lei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tz</w:t>
      </w:r>
      <w:proofErr w:type="spellEnd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A96" w:rsidRPr="00822D50">
        <w:rPr>
          <w:rFonts w:ascii="Arial" w:hAnsi="Arial" w:cs="Arial"/>
          <w:b/>
          <w:bCs/>
          <w:color w:val="000000" w:themeColor="text1"/>
          <w:sz w:val="24"/>
          <w:szCs w:val="24"/>
        </w:rPr>
        <w:t>ca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mera) in 1925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Leica's</w:t>
      </w:r>
      <w:proofErr w:type="spellEnd"/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immediate popularity spawned a number of competitors, most notably the </w:t>
      </w:r>
      <w:hyperlink r:id="rId22" w:history="1">
        <w:proofErr w:type="spellStart"/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Contax</w:t>
        </w:r>
        <w:proofErr w:type="spellEnd"/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(introduced in 1932), and cemented the position of </w:t>
      </w:r>
      <w:hyperlink r:id="rId23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35</w:t>
        </w:r>
        <w:r w:rsidR="00555C36">
          <w:rPr>
            <w:rFonts w:ascii="Arial" w:hAnsi="Arial" w:cs="Arial"/>
            <w:color w:val="000000" w:themeColor="text1"/>
            <w:sz w:val="24"/>
            <w:szCs w:val="24"/>
          </w:rPr>
          <w:t> </w:t>
        </w:r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mm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as the format of choice for high-end compact cameras.</w:t>
      </w:r>
    </w:p>
    <w:p w:rsidR="00381A96" w:rsidRPr="00822D50" w:rsidRDefault="005723B7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1352550</wp:posOffset>
            </wp:positionV>
            <wp:extent cx="1704975" cy="1276350"/>
            <wp:effectExtent l="19050" t="0" r="9525" b="0"/>
            <wp:wrapTight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ight>
            <wp:docPr id="3" name="Picture 2" descr="Argus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s_C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Kodak got into the market with the </w:t>
      </w:r>
      <w:hyperlink r:id="rId25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Retina I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in 1934, which introduced the </w:t>
      </w:r>
      <w:hyperlink r:id="rId26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135</w:t>
        </w:r>
      </w:hyperlink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cartridge used in all modern 35 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mm cameras. Although the Retina wa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s comparatively inexpensive, 35 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mm cameras were still out of reach for most people and roll</w:t>
      </w:r>
      <w:r w:rsidR="003F4D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film remained the format of choice for mass-market cameras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This changed in 1936 with the introduction of the inexpensive Argus A and to an even greater extent in 1939 with the arrival of the immensely popular </w:t>
      </w:r>
      <w:hyperlink r:id="rId27" w:history="1">
        <w:r w:rsidR="00381A96" w:rsidRPr="00822D50">
          <w:rPr>
            <w:rFonts w:ascii="Arial" w:hAnsi="Arial" w:cs="Arial"/>
            <w:color w:val="000000" w:themeColor="text1"/>
            <w:sz w:val="24"/>
            <w:szCs w:val="24"/>
          </w:rPr>
          <w:t>Argus C3</w:t>
        </w:r>
      </w:hyperlink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 xml:space="preserve">Although the cheapest cameras still used </w:t>
      </w:r>
      <w:r w:rsidR="00555C36" w:rsidRPr="00822D50">
        <w:rPr>
          <w:rFonts w:ascii="Arial" w:hAnsi="Arial" w:cs="Arial"/>
          <w:color w:val="000000" w:themeColor="text1"/>
          <w:sz w:val="24"/>
          <w:szCs w:val="24"/>
        </w:rPr>
        <w:t>roll film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, 35 </w:t>
      </w:r>
      <w:r w:rsidR="00381A96" w:rsidRPr="00822D50">
        <w:rPr>
          <w:rFonts w:ascii="Arial" w:hAnsi="Arial" w:cs="Arial"/>
          <w:color w:val="000000" w:themeColor="text1"/>
          <w:sz w:val="24"/>
          <w:szCs w:val="24"/>
        </w:rPr>
        <w:t>mm film had come to dominate the market by the time the C3 was discontinued in 1966.</w:t>
      </w:r>
    </w:p>
    <w:p w:rsidR="00381A96" w:rsidRPr="00822D50" w:rsidRDefault="00381A96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The fledgling Japanese camera industry began to take off in 1936 with the </w:t>
      </w:r>
      <w:hyperlink r:id="rId28" w:history="1"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Canon</w:t>
        </w:r>
      </w:hyperlink>
      <w:r w:rsidR="00555C36">
        <w:rPr>
          <w:rFonts w:ascii="Arial" w:hAnsi="Arial" w:cs="Arial"/>
          <w:color w:val="000000" w:themeColor="text1"/>
          <w:sz w:val="24"/>
          <w:szCs w:val="24"/>
        </w:rPr>
        <w:t xml:space="preserve"> 35 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mm rangefinder, an improved version of the 1933 </w:t>
      </w:r>
      <w:proofErr w:type="spellStart"/>
      <w:r w:rsidRPr="00822D50">
        <w:rPr>
          <w:rFonts w:ascii="Arial" w:hAnsi="Arial" w:cs="Arial"/>
          <w:color w:val="000000" w:themeColor="text1"/>
          <w:sz w:val="24"/>
          <w:szCs w:val="24"/>
        </w:rPr>
        <w:t>Kwanon</w:t>
      </w:r>
      <w:proofErr w:type="spellEnd"/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prototype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Japanese cameras would begin to become popular in the West after Korean War veterans and soldiers stationed in Japan brought them back to the United States and elsewhere.</w:t>
      </w:r>
    </w:p>
    <w:p w:rsidR="0094381B" w:rsidRPr="00F2740B" w:rsidRDefault="0094381B" w:rsidP="0094381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2740B">
        <w:rPr>
          <w:rFonts w:ascii="Arial" w:hAnsi="Arial" w:cs="Arial"/>
          <w:b/>
          <w:color w:val="000000" w:themeColor="text1"/>
          <w:sz w:val="28"/>
          <w:szCs w:val="28"/>
        </w:rPr>
        <w:t>Pre loaded cassettes and Kodak Retina cameras</w:t>
      </w:r>
    </w:p>
    <w:p w:rsidR="00984E98" w:rsidRPr="00822D50" w:rsidRDefault="0094381B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822D50">
        <w:rPr>
          <w:rFonts w:ascii="Arial" w:hAnsi="Arial" w:cs="Arial"/>
          <w:color w:val="000000" w:themeColor="text1"/>
          <w:sz w:val="24"/>
          <w:szCs w:val="24"/>
        </w:rPr>
        <w:t>In the earliest days, the photographer had to load the film into reusable cassettes and, at least for some cameras, cut the film leader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In 1934, Kodak introduced a </w:t>
      </w:r>
      <w:r w:rsidRPr="00822D50">
        <w:rPr>
          <w:rFonts w:ascii="Arial" w:hAnsi="Arial" w:cs="Arial"/>
          <w:i/>
          <w:iCs/>
          <w:color w:val="000000" w:themeColor="text1"/>
          <w:sz w:val="24"/>
          <w:szCs w:val="24"/>
        </w:rPr>
        <w:t>135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daylight-loading single-use cassette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This cassette was engineered so that it could be used in both </w:t>
      </w:r>
      <w:hyperlink r:id="rId29" w:history="1">
        <w:proofErr w:type="spellStart"/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Leica</w:t>
        </w:r>
        <w:proofErr w:type="spellEnd"/>
      </w:hyperlink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hyperlink r:id="rId30" w:history="1">
        <w:proofErr w:type="spellStart"/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Zeiss</w:t>
        </w:r>
        <w:proofErr w:type="spellEnd"/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Ikon</w:t>
        </w:r>
        <w:proofErr w:type="spellEnd"/>
      </w:hyperlink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1" w:history="1">
        <w:proofErr w:type="spellStart"/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Contax</w:t>
        </w:r>
        <w:proofErr w:type="spellEnd"/>
      </w:hyperlink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cameras along with the camera for which it was invented, namely the </w:t>
      </w:r>
      <w:hyperlink r:id="rId32" w:history="1"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Kodak Retina</w:t>
        </w:r>
      </w:hyperlink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camera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The Retina camera and this daylight loading cassette were the invention of Dr</w:t>
      </w:r>
      <w:r w:rsidR="002C27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August Nagel</w:t>
      </w:r>
      <w:r w:rsidR="00816FD6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The 35 mm Kodak Retina camera line remained in production until 1969</w:t>
      </w:r>
      <w:r w:rsidR="00816F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381B" w:rsidRPr="00822D50" w:rsidRDefault="006E7D1D" w:rsidP="007B347C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43180</wp:posOffset>
            </wp:positionV>
            <wp:extent cx="1943100" cy="1047750"/>
            <wp:effectExtent l="19050" t="0" r="0" b="0"/>
            <wp:wrapTight wrapText="bothSides">
              <wp:wrapPolygon edited="0">
                <wp:start x="-212" y="0"/>
                <wp:lineTo x="-212" y="21207"/>
                <wp:lineTo x="21600" y="21207"/>
                <wp:lineTo x="21600" y="0"/>
                <wp:lineTo x="-212" y="0"/>
              </wp:wrapPolygon>
            </wp:wrapTight>
            <wp:docPr id="4" name="Picture 3" descr="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The term </w:t>
      </w:r>
      <w:r w:rsidR="0094381B" w:rsidRPr="00822D50">
        <w:rPr>
          <w:rFonts w:ascii="Arial" w:hAnsi="Arial" w:cs="Arial"/>
          <w:b/>
          <w:bCs/>
          <w:color w:val="000000" w:themeColor="text1"/>
          <w:sz w:val="24"/>
          <w:szCs w:val="24"/>
        </w:rPr>
        <w:t>135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34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ISO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 1007) was introduced by </w:t>
      </w:r>
      <w:hyperlink r:id="rId35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Kodak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 in 1934 as a designation for </w:t>
      </w:r>
      <w:hyperlink r:id="rId36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cartridge</w:t>
        </w:r>
      </w:hyperlink>
      <w:r w:rsidR="00555C36">
        <w:rPr>
          <w:rFonts w:ascii="Arial" w:hAnsi="Arial" w:cs="Arial"/>
          <w:color w:val="000000" w:themeColor="text1"/>
          <w:sz w:val="24"/>
          <w:szCs w:val="24"/>
        </w:rPr>
        <w:t xml:space="preserve"> film 35 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>mm (1.4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 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in) wide, specifically for still </w:t>
      </w:r>
      <w:hyperlink r:id="rId37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photography</w:t>
        </w:r>
      </w:hyperlink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It quickly grew in popularity, surpassing </w:t>
      </w:r>
      <w:hyperlink r:id="rId38" w:history="1">
        <w:r w:rsidR="00555C36">
          <w:rPr>
            <w:rFonts w:ascii="Arial" w:hAnsi="Arial" w:cs="Arial"/>
            <w:color w:val="000000" w:themeColor="text1"/>
            <w:sz w:val="24"/>
            <w:szCs w:val="24"/>
          </w:rPr>
          <w:t>120 </w:t>
        </w:r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film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 by the late 1960s to become the most popular photographic film size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Despite competition from formats such as </w:t>
      </w:r>
      <w:hyperlink r:id="rId39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828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0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126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1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110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hyperlink r:id="rId42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APS</w:t>
        </w:r>
      </w:hyperlink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>, it remains so today.</w:t>
      </w:r>
    </w:p>
    <w:p w:rsidR="0094381B" w:rsidRPr="00822D50" w:rsidRDefault="007F6313" w:rsidP="002A652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648970</wp:posOffset>
            </wp:positionV>
            <wp:extent cx="1638300" cy="1276350"/>
            <wp:effectExtent l="19050" t="0" r="0" b="0"/>
            <wp:wrapTight wrapText="bothSides">
              <wp:wrapPolygon edited="0">
                <wp:start x="-251" y="0"/>
                <wp:lineTo x="-251" y="21278"/>
                <wp:lineTo x="21600" y="21278"/>
                <wp:lineTo x="21600" y="0"/>
                <wp:lineTo x="-251" y="0"/>
              </wp:wrapPolygon>
            </wp:wrapTight>
            <wp:docPr id="5" name="Picture 4" descr="220px-135_film_perfo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135_film_perforations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D1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876300" cy="1314450"/>
            <wp:effectExtent l="19050" t="0" r="0" b="0"/>
            <wp:wrapTight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ight>
            <wp:docPr id="6" name="Picture 5" descr="3869705-detail-of-a-35mm-film-with-cart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9705-detail-of-a-35mm-film-with-cartridge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>Individual rolls of 135 film are enclosed in single-spool, light-tight, metal cassettes to allow cameras to be loaded in daylight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 xml:space="preserve">The film is clipped or taped to a spool and exits via a slot lined with </w:t>
      </w:r>
      <w:hyperlink r:id="rId45" w:history="1">
        <w:r w:rsidR="0094381B" w:rsidRPr="00822D50">
          <w:rPr>
            <w:rFonts w:ascii="Arial" w:hAnsi="Arial" w:cs="Arial"/>
            <w:color w:val="000000" w:themeColor="text1"/>
            <w:sz w:val="24"/>
            <w:szCs w:val="24"/>
          </w:rPr>
          <w:t>flocking</w:t>
        </w:r>
      </w:hyperlink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4381B" w:rsidRPr="00822D50">
        <w:rPr>
          <w:rFonts w:ascii="Arial" w:hAnsi="Arial" w:cs="Arial"/>
          <w:color w:val="000000" w:themeColor="text1"/>
          <w:sz w:val="24"/>
          <w:szCs w:val="24"/>
        </w:rPr>
        <w:t>The end of the film is cut on one side to form a leader.</w:t>
      </w:r>
    </w:p>
    <w:p w:rsidR="0094381B" w:rsidRPr="00822D50" w:rsidRDefault="0094381B" w:rsidP="007B347C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822D50">
        <w:rPr>
          <w:rFonts w:ascii="Arial" w:hAnsi="Arial" w:cs="Arial"/>
          <w:color w:val="000000" w:themeColor="text1"/>
          <w:sz w:val="24"/>
          <w:szCs w:val="24"/>
        </w:rPr>
        <w:t>135 film has been made in several emulsion types and sensitivities (</w:t>
      </w:r>
      <w:hyperlink r:id="rId46" w:history="1">
        <w:r w:rsidRPr="00822D50">
          <w:rPr>
            <w:rFonts w:ascii="Arial" w:hAnsi="Arial" w:cs="Arial"/>
            <w:color w:val="000000" w:themeColor="text1"/>
            <w:sz w:val="24"/>
            <w:szCs w:val="24"/>
          </w:rPr>
          <w:t>film speeds</w:t>
        </w:r>
      </w:hyperlink>
      <w:r w:rsidRPr="00822D50">
        <w:rPr>
          <w:rFonts w:ascii="Arial" w:hAnsi="Arial" w:cs="Arial"/>
          <w:color w:val="000000" w:themeColor="text1"/>
          <w:sz w:val="24"/>
          <w:szCs w:val="24"/>
        </w:rPr>
        <w:t>)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Films of lower sensitivity (and better picture quality) and higher sensitivity (for low light) are for more specialist purposes. </w:t>
      </w:r>
      <w:r w:rsidR="007B34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Image formats on 35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mm film are generally 24 mm wide, bet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ween the perforations in the 35 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mm wide film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The common "full-frame" image size is 24×36 mm.</w:t>
      </w:r>
    </w:p>
    <w:p w:rsidR="0094381B" w:rsidRPr="000B031A" w:rsidRDefault="0094381B" w:rsidP="000B031A">
      <w:pPr>
        <w:ind w:firstLine="720"/>
        <w:rPr>
          <w:rFonts w:ascii="Arial" w:hAnsi="Arial" w:cs="Arial"/>
          <w:color w:val="000000" w:themeColor="text1"/>
        </w:rPr>
      </w:pPr>
      <w:r w:rsidRPr="00822D50">
        <w:rPr>
          <w:rFonts w:ascii="Arial" w:hAnsi="Arial" w:cs="Arial"/>
          <w:color w:val="000000" w:themeColor="text1"/>
          <w:sz w:val="24"/>
          <w:szCs w:val="24"/>
        </w:rPr>
        <w:t>The film is available in lengths for varying numbers of exposures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The standard full-length roll has always been 36 exposures (assuming a standard 24×36 frame size)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Through about 1980, 20 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>exposure rolls were the only shorter length with widespread availability</w:t>
      </w:r>
      <w:r w:rsidR="00D3712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555C36">
        <w:rPr>
          <w:rFonts w:ascii="Arial" w:hAnsi="Arial" w:cs="Arial"/>
          <w:color w:val="000000" w:themeColor="text1"/>
          <w:sz w:val="24"/>
          <w:szCs w:val="24"/>
        </w:rPr>
        <w:t>Since then, 20 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exposure rolls have been largely discontinued in </w:t>
      </w:r>
      <w:r w:rsidR="009417B1" w:rsidRPr="00822D50">
        <w:rPr>
          <w:rFonts w:ascii="Arial" w:hAnsi="Arial" w:cs="Arial"/>
          <w:color w:val="000000" w:themeColor="text1"/>
          <w:sz w:val="24"/>
          <w:szCs w:val="24"/>
        </w:rPr>
        <w:t>favor</w:t>
      </w:r>
      <w:r w:rsidRPr="00822D50">
        <w:rPr>
          <w:rFonts w:ascii="Arial" w:hAnsi="Arial" w:cs="Arial"/>
          <w:color w:val="000000" w:themeColor="text1"/>
          <w:sz w:val="24"/>
          <w:szCs w:val="24"/>
        </w:rPr>
        <w:t xml:space="preserve"> of 24 and 12 exposure rolls.</w:t>
      </w:r>
    </w:p>
    <w:p w:rsidR="002A6527" w:rsidRPr="00822D50" w:rsidRDefault="002A6527" w:rsidP="002A652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822D50">
        <w:rPr>
          <w:rFonts w:ascii="Arial" w:hAnsi="Arial" w:cs="Arial"/>
          <w:b/>
          <w:i/>
          <w:color w:val="000000" w:themeColor="text1"/>
          <w:sz w:val="28"/>
          <w:szCs w:val="28"/>
        </w:rPr>
        <w:t>Canon</w:t>
      </w:r>
      <w:r w:rsidR="00FB7FD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The company was originally named </w:t>
      </w:r>
      <w:proofErr w:type="spellStart"/>
      <w:r w:rsidRPr="00822D50">
        <w:rPr>
          <w:rFonts w:ascii="Arial" w:hAnsi="Arial" w:cs="Arial"/>
          <w:i/>
          <w:iCs/>
          <w:color w:val="000000" w:themeColor="text1"/>
          <w:sz w:val="24"/>
          <w:szCs w:val="24"/>
        </w:rPr>
        <w:t>Kwanon</w:t>
      </w:r>
      <w:proofErr w:type="spellEnd"/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 by </w:t>
      </w:r>
      <w:proofErr w:type="spellStart"/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>Goro</w:t>
      </w:r>
      <w:proofErr w:type="spellEnd"/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 Yoshida after the Buddhist </w:t>
      </w:r>
      <w:hyperlink r:id="rId47" w:history="1">
        <w:r w:rsidRPr="00822D50">
          <w:rPr>
            <w:rFonts w:ascii="Arial" w:hAnsi="Arial" w:cs="Arial"/>
            <w:i/>
            <w:color w:val="000000" w:themeColor="text1"/>
            <w:sz w:val="24"/>
            <w:szCs w:val="24"/>
          </w:rPr>
          <w:t>bodhisattva</w:t>
        </w:r>
      </w:hyperlink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hyperlink r:id="rId48" w:history="1">
        <w:r w:rsidRPr="00822D50">
          <w:rPr>
            <w:rFonts w:ascii="Arial" w:hAnsi="Arial" w:cs="Arial"/>
            <w:i/>
            <w:color w:val="000000" w:themeColor="text1"/>
            <w:sz w:val="24"/>
            <w:szCs w:val="24"/>
          </w:rPr>
          <w:t>Guan Yin</w:t>
        </w:r>
      </w:hyperlink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, known in Japanese as </w:t>
      </w:r>
      <w:proofErr w:type="spellStart"/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>Kannon</w:t>
      </w:r>
      <w:proofErr w:type="spellEnd"/>
      <w:r w:rsidR="00D37127">
        <w:rPr>
          <w:rFonts w:ascii="Arial" w:hAnsi="Arial" w:cs="Arial"/>
          <w:i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>In 1934 it produced a prot</w:t>
      </w:r>
      <w:r w:rsidR="00555C36">
        <w:rPr>
          <w:rFonts w:ascii="Arial" w:hAnsi="Arial" w:cs="Arial"/>
          <w:i/>
          <w:color w:val="000000" w:themeColor="text1"/>
          <w:sz w:val="24"/>
          <w:szCs w:val="24"/>
        </w:rPr>
        <w:t>otype for Japan’s first-ever 35 </w:t>
      </w:r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>mm camera with a focal plane shutter</w:t>
      </w:r>
      <w:r w:rsidR="00D37127">
        <w:rPr>
          <w:rFonts w:ascii="Arial" w:hAnsi="Arial" w:cs="Arial"/>
          <w:i/>
          <w:color w:val="000000" w:themeColor="text1"/>
          <w:sz w:val="24"/>
          <w:szCs w:val="24"/>
        </w:rPr>
        <w:t xml:space="preserve">.  </w:t>
      </w:r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 xml:space="preserve">In 1947 the company name was changed to </w:t>
      </w:r>
      <w:r w:rsidRPr="00822D50">
        <w:rPr>
          <w:rFonts w:ascii="Arial" w:hAnsi="Arial" w:cs="Arial"/>
          <w:i/>
          <w:iCs/>
          <w:color w:val="000000" w:themeColor="text1"/>
          <w:sz w:val="24"/>
          <w:szCs w:val="24"/>
        </w:rPr>
        <w:t>Canon</w:t>
      </w:r>
      <w:r w:rsidRPr="00822D50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984E98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B03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Answer the following questions and marked where the answers are found in the reading:</w:t>
      </w: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What market was 35mm film originally made for?</w:t>
      </w: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2.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Why was 35mm film good for the Motion Picture Industry?</w:t>
      </w: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3.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 xml:space="preserve">Who was Oskar </w:t>
      </w:r>
      <w:proofErr w:type="spellStart"/>
      <w:r w:rsidRPr="000B031A">
        <w:rPr>
          <w:rFonts w:ascii="Arial" w:hAnsi="Arial" w:cs="Arial"/>
          <w:color w:val="000000" w:themeColor="text1"/>
          <w:sz w:val="20"/>
          <w:szCs w:val="20"/>
        </w:rPr>
        <w:t>Barnack</w:t>
      </w:r>
      <w:proofErr w:type="spellEnd"/>
      <w:r w:rsidRPr="000B03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6059" w:rsidRPr="000B031A" w:rsidRDefault="007E6059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4.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How was Kodak’s Retina I important to the 35mm camera industry?</w:t>
      </w:r>
    </w:p>
    <w:p w:rsid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6059" w:rsidRPr="000B031A" w:rsidRDefault="007E6059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5.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 xml:space="preserve">Why did </w:t>
      </w:r>
      <w:r w:rsidR="007E6059" w:rsidRPr="000B031A">
        <w:rPr>
          <w:rFonts w:ascii="Arial" w:hAnsi="Arial" w:cs="Arial"/>
          <w:color w:val="000000" w:themeColor="text1"/>
          <w:sz w:val="20"/>
          <w:szCs w:val="20"/>
        </w:rPr>
        <w:t>Japanese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 xml:space="preserve"> 35mm camera’s become popular?</w:t>
      </w:r>
    </w:p>
    <w:p w:rsid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6059" w:rsidRPr="000B031A" w:rsidRDefault="007E6059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6.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When did 35mm film become more popular than 120mm film?</w:t>
      </w: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031A" w:rsidRP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7.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What was the 3 of frames for a full length roll of Film?         What is it now?</w:t>
      </w:r>
    </w:p>
    <w:p w:rsidR="000B031A" w:rsidRDefault="000B031A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F4D58" w:rsidRPr="000B031A" w:rsidRDefault="003F4D58" w:rsidP="00381A96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E75B7" w:rsidRPr="007E6059" w:rsidRDefault="000B031A" w:rsidP="007E6059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031A">
        <w:rPr>
          <w:rFonts w:ascii="Arial" w:hAnsi="Arial" w:cs="Arial"/>
          <w:color w:val="000000" w:themeColor="text1"/>
          <w:sz w:val="20"/>
          <w:szCs w:val="20"/>
        </w:rPr>
        <w:t>8.</w:t>
      </w:r>
      <w:r w:rsidRPr="000B031A">
        <w:rPr>
          <w:rFonts w:ascii="Arial" w:hAnsi="Arial" w:cs="Arial"/>
          <w:color w:val="000000" w:themeColor="text1"/>
          <w:sz w:val="20"/>
          <w:szCs w:val="20"/>
        </w:rPr>
        <w:tab/>
        <w:t>What was the original name of Canon camera company?</w:t>
      </w:r>
    </w:p>
    <w:sectPr w:rsidR="00DE75B7" w:rsidRPr="007E6059" w:rsidSect="00D37127">
      <w:headerReference w:type="default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C9" w:rsidRDefault="00FB4AC9" w:rsidP="00D37127">
      <w:pPr>
        <w:spacing w:after="0" w:line="240" w:lineRule="auto"/>
      </w:pPr>
      <w:r>
        <w:separator/>
      </w:r>
    </w:p>
  </w:endnote>
  <w:endnote w:type="continuationSeparator" w:id="0">
    <w:p w:rsidR="00FB4AC9" w:rsidRDefault="00FB4AC9" w:rsidP="00D3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C9" w:rsidRPr="003F4D58" w:rsidRDefault="00FD6DFC">
    <w:pPr>
      <w:pStyle w:val="Footer"/>
      <w:rPr>
        <w:rFonts w:ascii="Arial Narrow" w:hAnsi="Arial Narrow"/>
        <w:sz w:val="18"/>
        <w:szCs w:val="18"/>
      </w:rPr>
    </w:pPr>
    <w:fldSimple w:instr=" FILENAME  \p  \* MERGEFORMAT ">
      <w:r w:rsidR="00A64BD4" w:rsidRPr="00A64BD4">
        <w:rPr>
          <w:rFonts w:ascii="Arial Narrow" w:hAnsi="Arial Narrow"/>
          <w:noProof/>
          <w:sz w:val="18"/>
          <w:szCs w:val="18"/>
        </w:rPr>
        <w:t>\\Client\S$\Communications\Photography\Teacher Private\Photography_Readings\35mm_Camera</w:t>
      </w:r>
      <w:r w:rsidR="00A64BD4">
        <w:rPr>
          <w:noProof/>
        </w:rPr>
        <w:t>_11-12.docx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C9" w:rsidRPr="00D37127" w:rsidRDefault="00FD6DFC">
    <w:pPr>
      <w:pStyle w:val="Footer"/>
      <w:rPr>
        <w:rFonts w:ascii="Arial Narrow" w:hAnsi="Arial Narrow"/>
        <w:sz w:val="18"/>
        <w:szCs w:val="18"/>
      </w:rPr>
    </w:pPr>
    <w:fldSimple w:instr=" FILENAME  \p  \* MERGEFORMAT ">
      <w:r w:rsidR="00A64BD4" w:rsidRPr="00A64BD4">
        <w:rPr>
          <w:rFonts w:ascii="Arial Narrow" w:hAnsi="Arial Narrow"/>
          <w:noProof/>
          <w:sz w:val="18"/>
          <w:szCs w:val="18"/>
        </w:rPr>
        <w:t>\\Client\S$\Communications\Photography\Teacher Private\Photography_Readings\35mm_Camera</w:t>
      </w:r>
      <w:r w:rsidR="00A64BD4">
        <w:rPr>
          <w:noProof/>
        </w:rPr>
        <w:t>_11-12.docx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C9" w:rsidRDefault="00FB4AC9" w:rsidP="00D37127">
      <w:pPr>
        <w:spacing w:after="0" w:line="240" w:lineRule="auto"/>
      </w:pPr>
      <w:r>
        <w:separator/>
      </w:r>
    </w:p>
  </w:footnote>
  <w:footnote w:type="continuationSeparator" w:id="0">
    <w:p w:rsidR="00FB4AC9" w:rsidRDefault="00FB4AC9" w:rsidP="00D3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C9" w:rsidRPr="00D37127" w:rsidRDefault="00FB4AC9" w:rsidP="00D37127">
    <w:pPr>
      <w:pStyle w:val="Header"/>
      <w:tabs>
        <w:tab w:val="clear" w:pos="4680"/>
        <w:tab w:val="clear" w:pos="9360"/>
        <w:tab w:val="left" w:pos="792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Photography Readings:  </w:t>
    </w:r>
    <w:r w:rsidRPr="00D37127">
      <w:rPr>
        <w:b/>
        <w:bCs/>
        <w:sz w:val="24"/>
        <w:szCs w:val="24"/>
      </w:rPr>
      <w:t>The History of 35 mm Film and Cameras</w:t>
    </w:r>
    <w:r>
      <w:rPr>
        <w:b/>
        <w:bCs/>
        <w:sz w:val="24"/>
        <w:szCs w:val="24"/>
      </w:rPr>
      <w:tab/>
      <w:t xml:space="preserve">Page </w:t>
    </w:r>
    <w:r w:rsidR="00FD6DFC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 \* Arabic  \* MERGEFORMAT </w:instrText>
    </w:r>
    <w:r w:rsidR="00FD6DFC">
      <w:rPr>
        <w:b/>
        <w:bCs/>
        <w:sz w:val="24"/>
        <w:szCs w:val="24"/>
      </w:rPr>
      <w:fldChar w:fldCharType="separate"/>
    </w:r>
    <w:r w:rsidR="00A64BD4">
      <w:rPr>
        <w:b/>
        <w:bCs/>
        <w:noProof/>
        <w:sz w:val="24"/>
        <w:szCs w:val="24"/>
      </w:rPr>
      <w:t>2</w:t>
    </w:r>
    <w:r w:rsidR="00FD6DFC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of </w:t>
    </w:r>
    <w:fldSimple w:instr=" NUMPAGES  \* Arabic  \* MERGEFORMAT ">
      <w:r w:rsidR="00A64BD4" w:rsidRPr="00A64BD4">
        <w:rPr>
          <w:b/>
          <w:bCs/>
          <w:noProof/>
          <w:sz w:val="24"/>
          <w:szCs w:val="24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C9" w:rsidRPr="00844718" w:rsidRDefault="00FB4AC9" w:rsidP="00D37127">
    <w:pPr>
      <w:pStyle w:val="Header"/>
      <w:tabs>
        <w:tab w:val="clear" w:pos="4680"/>
        <w:tab w:val="clear" w:pos="9360"/>
        <w:tab w:val="left" w:pos="7920"/>
      </w:tabs>
      <w:rPr>
        <w:b/>
        <w:bCs/>
        <w:sz w:val="24"/>
        <w:szCs w:val="24"/>
      </w:rPr>
    </w:pPr>
    <w:r w:rsidRPr="00844718">
      <w:rPr>
        <w:b/>
        <w:bCs/>
        <w:sz w:val="24"/>
        <w:szCs w:val="24"/>
      </w:rPr>
      <w:t>Name:  __________________________</w:t>
    </w:r>
    <w:r>
      <w:rPr>
        <w:b/>
        <w:bCs/>
        <w:sz w:val="24"/>
        <w:szCs w:val="24"/>
      </w:rPr>
      <w:t>_____</w:t>
    </w:r>
    <w:r w:rsidRPr="00844718">
      <w:rPr>
        <w:b/>
        <w:bCs/>
        <w:sz w:val="24"/>
        <w:szCs w:val="24"/>
      </w:rPr>
      <w:t>__________  Date:  ________</w:t>
    </w:r>
    <w:r>
      <w:rPr>
        <w:b/>
        <w:bCs/>
        <w:sz w:val="24"/>
        <w:szCs w:val="24"/>
      </w:rPr>
      <w:t>____</w:t>
    </w:r>
    <w:r w:rsidRPr="00844718">
      <w:rPr>
        <w:b/>
        <w:bCs/>
        <w:sz w:val="24"/>
        <w:szCs w:val="24"/>
      </w:rPr>
      <w:t>______  Per:  ____</w:t>
    </w:r>
  </w:p>
  <w:p w:rsidR="00FB4AC9" w:rsidRPr="00D37127" w:rsidRDefault="00FB4AC9" w:rsidP="00D37127">
    <w:pPr>
      <w:keepNext/>
      <w:autoSpaceDE w:val="0"/>
      <w:autoSpaceDN w:val="0"/>
      <w:adjustRightInd w:val="0"/>
      <w:spacing w:before="100" w:after="100" w:line="240" w:lineRule="auto"/>
      <w:outlineLvl w:val="2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Photography Readings:  </w:t>
    </w:r>
    <w:r w:rsidRPr="00D37127">
      <w:rPr>
        <w:b/>
        <w:bCs/>
        <w:sz w:val="24"/>
        <w:szCs w:val="24"/>
      </w:rPr>
      <w:t>The History of 35 mm Film and Cameras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Page </w:t>
    </w:r>
    <w:r w:rsidR="00FD6DFC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 \* Arabic  \* MERGEFORMAT </w:instrText>
    </w:r>
    <w:r w:rsidR="00FD6DFC">
      <w:rPr>
        <w:b/>
        <w:bCs/>
        <w:sz w:val="24"/>
        <w:szCs w:val="24"/>
      </w:rPr>
      <w:fldChar w:fldCharType="separate"/>
    </w:r>
    <w:r w:rsidR="00A64BD4">
      <w:rPr>
        <w:b/>
        <w:bCs/>
        <w:noProof/>
        <w:sz w:val="24"/>
        <w:szCs w:val="24"/>
      </w:rPr>
      <w:t>1</w:t>
    </w:r>
    <w:r w:rsidR="00FD6DFC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of </w:t>
    </w:r>
    <w:fldSimple w:instr=" NUMPAGES  \* Arabic  \* MERGEFORMAT ">
      <w:r w:rsidR="00A64BD4" w:rsidRPr="00A64BD4">
        <w:rPr>
          <w:b/>
          <w:bCs/>
          <w:noProof/>
          <w:sz w:val="24"/>
          <w:szCs w:val="24"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A96"/>
    <w:rsid w:val="00057233"/>
    <w:rsid w:val="000B031A"/>
    <w:rsid w:val="00253EA4"/>
    <w:rsid w:val="002A6527"/>
    <w:rsid w:val="002C2752"/>
    <w:rsid w:val="00381A96"/>
    <w:rsid w:val="003F4D58"/>
    <w:rsid w:val="00555C36"/>
    <w:rsid w:val="005723B7"/>
    <w:rsid w:val="005B4376"/>
    <w:rsid w:val="005E30A8"/>
    <w:rsid w:val="006536C9"/>
    <w:rsid w:val="006E7D1D"/>
    <w:rsid w:val="00715ECF"/>
    <w:rsid w:val="007B347C"/>
    <w:rsid w:val="007E6059"/>
    <w:rsid w:val="007F6313"/>
    <w:rsid w:val="00816FD6"/>
    <w:rsid w:val="00822D50"/>
    <w:rsid w:val="009417B1"/>
    <w:rsid w:val="0094381B"/>
    <w:rsid w:val="009830E3"/>
    <w:rsid w:val="00984E98"/>
    <w:rsid w:val="00A06C6D"/>
    <w:rsid w:val="00A64BD4"/>
    <w:rsid w:val="00B23F6A"/>
    <w:rsid w:val="00B86AB9"/>
    <w:rsid w:val="00BA6993"/>
    <w:rsid w:val="00C90B30"/>
    <w:rsid w:val="00CA7532"/>
    <w:rsid w:val="00D37127"/>
    <w:rsid w:val="00D55395"/>
    <w:rsid w:val="00DE75B7"/>
    <w:rsid w:val="00F2651F"/>
    <w:rsid w:val="00F2740B"/>
    <w:rsid w:val="00F407D2"/>
    <w:rsid w:val="00F66ED7"/>
    <w:rsid w:val="00FB4AC9"/>
    <w:rsid w:val="00FB7FD6"/>
    <w:rsid w:val="00FD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381A9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381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27"/>
  </w:style>
  <w:style w:type="paragraph" w:styleId="Footer">
    <w:name w:val="footer"/>
    <w:basedOn w:val="Normal"/>
    <w:link w:val="FooterChar"/>
    <w:uiPriority w:val="99"/>
    <w:semiHidden/>
    <w:unhideWhenUsed/>
    <w:rsid w:val="00D3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wiki\Movie_projector" TargetMode="External"/><Relationship Id="rId18" Type="http://schemas.openxmlformats.org/officeDocument/2006/relationships/hyperlink" Target="file:///C:\wiki\Leitz" TargetMode="External"/><Relationship Id="rId26" Type="http://schemas.openxmlformats.org/officeDocument/2006/relationships/hyperlink" Target="file:///C:\wiki\135_film" TargetMode="External"/><Relationship Id="rId39" Type="http://schemas.openxmlformats.org/officeDocument/2006/relationships/hyperlink" Target="file:///C:\wiki\828_fil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ki\Leica_Camera" TargetMode="External"/><Relationship Id="rId34" Type="http://schemas.openxmlformats.org/officeDocument/2006/relationships/hyperlink" Target="file:///C:\wiki\International_Organization_for_Standardization" TargetMode="External"/><Relationship Id="rId42" Type="http://schemas.openxmlformats.org/officeDocument/2006/relationships/hyperlink" Target="file:///C:\wiki\Advanced_Photo_System" TargetMode="External"/><Relationship Id="rId47" Type="http://schemas.openxmlformats.org/officeDocument/2006/relationships/hyperlink" Target="file:///C:\wiki\Bodhisattva" TargetMode="External"/><Relationship Id="rId50" Type="http://schemas.openxmlformats.org/officeDocument/2006/relationships/footer" Target="footer1.xml"/><Relationship Id="rId7" Type="http://schemas.openxmlformats.org/officeDocument/2006/relationships/hyperlink" Target="file:///C:\wiki\Photography" TargetMode="External"/><Relationship Id="rId12" Type="http://schemas.openxmlformats.org/officeDocument/2006/relationships/hyperlink" Target="file:///C:\wiki\George_Eastman" TargetMode="External"/><Relationship Id="rId17" Type="http://schemas.openxmlformats.org/officeDocument/2006/relationships/hyperlink" Target="file:///C:\wiki\Oskar_Barnack" TargetMode="External"/><Relationship Id="rId25" Type="http://schemas.openxmlformats.org/officeDocument/2006/relationships/hyperlink" Target="file:///C:\wiki\Kodak_Retina" TargetMode="External"/><Relationship Id="rId33" Type="http://schemas.openxmlformats.org/officeDocument/2006/relationships/image" Target="media/image4.jpeg"/><Relationship Id="rId38" Type="http://schemas.openxmlformats.org/officeDocument/2006/relationships/hyperlink" Target="file:///C:\wiki\120_film" TargetMode="External"/><Relationship Id="rId46" Type="http://schemas.openxmlformats.org/officeDocument/2006/relationships/hyperlink" Target="file:///C:\wiki\Film_spee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file:///C:\wiki\Compact_camera" TargetMode="External"/><Relationship Id="rId29" Type="http://schemas.openxmlformats.org/officeDocument/2006/relationships/hyperlink" Target="file:///C:\wiki\Leica_Camera" TargetMode="External"/><Relationship Id="rId41" Type="http://schemas.openxmlformats.org/officeDocument/2006/relationships/hyperlink" Target="file:///C:\wiki\110_fil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wiki\Film_gauge" TargetMode="External"/><Relationship Id="rId11" Type="http://schemas.openxmlformats.org/officeDocument/2006/relationships/hyperlink" Target="file:///C:\wiki\Thomas_Edison" TargetMode="External"/><Relationship Id="rId24" Type="http://schemas.openxmlformats.org/officeDocument/2006/relationships/image" Target="media/image3.jpeg"/><Relationship Id="rId32" Type="http://schemas.openxmlformats.org/officeDocument/2006/relationships/hyperlink" Target="file:///C:\wiki\Kodak_Retina" TargetMode="External"/><Relationship Id="rId37" Type="http://schemas.openxmlformats.org/officeDocument/2006/relationships/hyperlink" Target="file:///C:\wiki\Photography" TargetMode="External"/><Relationship Id="rId40" Type="http://schemas.openxmlformats.org/officeDocument/2006/relationships/hyperlink" Target="file:///C:\wiki\126_film" TargetMode="External"/><Relationship Id="rId45" Type="http://schemas.openxmlformats.org/officeDocument/2006/relationships/hyperlink" Target="file:///C:\wiki\Flocking_(texture)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hyperlink" Target="file:///C:\wiki\35_mm" TargetMode="External"/><Relationship Id="rId28" Type="http://schemas.openxmlformats.org/officeDocument/2006/relationships/hyperlink" Target="file:///C:\wiki\Canon_Inc" TargetMode="External"/><Relationship Id="rId36" Type="http://schemas.openxmlformats.org/officeDocument/2006/relationships/hyperlink" Target="file:///C:\w\index.php%3ftitle=Film_cartridge&amp;action=edit&amp;redlink=1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wiki\William_Dickson_(film_pioneer)" TargetMode="External"/><Relationship Id="rId19" Type="http://schemas.openxmlformats.org/officeDocument/2006/relationships/hyperlink" Target="file:///C:\wiki\35_mm_film" TargetMode="External"/><Relationship Id="rId31" Type="http://schemas.openxmlformats.org/officeDocument/2006/relationships/hyperlink" Target="file:///C:\wiki\Contax" TargetMode="External"/><Relationship Id="rId44" Type="http://schemas.openxmlformats.org/officeDocument/2006/relationships/image" Target="media/image6.jpeg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\wiki\Photographic_film" TargetMode="External"/><Relationship Id="rId14" Type="http://schemas.openxmlformats.org/officeDocument/2006/relationships/hyperlink" Target="file:///C:\wiki\Movie_theater" TargetMode="External"/><Relationship Id="rId22" Type="http://schemas.openxmlformats.org/officeDocument/2006/relationships/hyperlink" Target="file:///C:\wiki\Contax" TargetMode="External"/><Relationship Id="rId27" Type="http://schemas.openxmlformats.org/officeDocument/2006/relationships/hyperlink" Target="file:///C:\wiki\Argus_C3" TargetMode="External"/><Relationship Id="rId30" Type="http://schemas.openxmlformats.org/officeDocument/2006/relationships/hyperlink" Target="file:///C:\wiki\Carl_Zeiss_AG" TargetMode="External"/><Relationship Id="rId35" Type="http://schemas.openxmlformats.org/officeDocument/2006/relationships/hyperlink" Target="file:///C:\wiki\Kodak" TargetMode="External"/><Relationship Id="rId43" Type="http://schemas.openxmlformats.org/officeDocument/2006/relationships/image" Target="media/image5.jpeg"/><Relationship Id="rId48" Type="http://schemas.openxmlformats.org/officeDocument/2006/relationships/hyperlink" Target="file:///C:\wiki\Guan_Yin" TargetMode="External"/><Relationship Id="rId8" Type="http://schemas.openxmlformats.org/officeDocument/2006/relationships/hyperlink" Target="file:///C:\wiki\Motion_pictures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fshields</dc:creator>
  <cp:keywords/>
  <dc:description/>
  <cp:lastModifiedBy>fshields</cp:lastModifiedBy>
  <cp:revision>3</cp:revision>
  <cp:lastPrinted>2013-08-23T15:41:00Z</cp:lastPrinted>
  <dcterms:created xsi:type="dcterms:W3CDTF">2012-05-15T19:41:00Z</dcterms:created>
  <dcterms:modified xsi:type="dcterms:W3CDTF">2013-08-23T15:42:00Z</dcterms:modified>
</cp:coreProperties>
</file>